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C0B54" w14:textId="24F2C12B" w:rsidR="00EC57F4" w:rsidRDefault="00000000">
      <w:pPr>
        <w:spacing w:before="48" w:line="235" w:lineRule="auto"/>
        <w:ind w:left="5743" w:right="1056"/>
        <w:rPr>
          <w:rFonts w:ascii="Carlito" w:hAnsi="Carlito"/>
          <w:sz w:val="20"/>
        </w:rPr>
      </w:pPr>
      <w:r>
        <w:rPr>
          <w:noProof/>
        </w:rPr>
        <w:pict w14:anchorId="24853298">
          <v:group id="Group 2" o:spid="_x0000_s2050" style="position:absolute;left:0;text-align:left;margin-left:27.2pt;margin-top:10.55pt;width:142.75pt;height:104.55pt;z-index:-251657216;mso-position-horizontal-relative:page;mso-position-vertical-relative:page" coordorigin="544,211" coordsize="2855,20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51" type="#_x0000_t75" style="position:absolute;left:543;top:210;width:2855;height: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">
              <v:imagedata r:id="rId7" o:title=""/>
            </v:shape>
            <v:shapetype id="_x0000_t202" coordsize="21600,21600" o:spt="202" path="m,l,21600r21600,l21600,xe">
              <v:stroke joinstyle="miter"/>
              <v:path gradientshapeok="t" o:connecttype="rect"/>
            </v:shapetype>
            <v:shape id="Text Box 3" o:spid="_x0000_s2052" type="#_x0000_t202" style="position:absolute;left:803;top:429;width:2325;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" filled="f" strokecolor="white">
              <v:textbox inset="0,0,0,0">
                <w:txbxContent>
                  <w:p w14:paraId="4F1022E6" w14:textId="77777777" w:rsidR="00EC57F4" w:rsidRDefault="00516C0A">
                    <w:pPr>
                      <w:spacing w:before="74" w:line="273" w:lineRule="auto"/>
                      <w:ind w:left="655" w:hanging="225"/>
                      <w:rPr>
                        <w:sz w:val="24"/>
                      </w:rPr>
                    </w:pPr>
                    <w:r>
                      <w:rPr>
                        <w:sz w:val="24"/>
                      </w:rPr>
                      <w:t>Mateřská škola Vranovice</w:t>
                    </w:r>
                  </w:p>
                </w:txbxContent>
              </v:textbox>
            </v:shape>
            <w10:wrap anchorx="page" anchory="page"/>
          </v:group>
        </w:pict>
      </w:r>
      <w:r w:rsidR="00516C0A">
        <w:rPr>
          <w:rFonts w:ascii="Carlito" w:hAnsi="Carlito"/>
          <w:sz w:val="20"/>
        </w:rPr>
        <w:t>Mateřská škola Vranovice, okr. Příbram příspěvková organizace</w:t>
      </w:r>
    </w:p>
    <w:p w14:paraId="123B8875" w14:textId="77777777" w:rsidR="00EC57F4" w:rsidRDefault="00516C0A">
      <w:pPr>
        <w:spacing w:before="3"/>
        <w:ind w:left="5743"/>
        <w:rPr>
          <w:rFonts w:ascii="Carlito" w:hAnsi="Carlito"/>
          <w:sz w:val="20"/>
        </w:rPr>
      </w:pPr>
      <w:r>
        <w:rPr>
          <w:rFonts w:ascii="Carlito" w:hAnsi="Carlito"/>
          <w:sz w:val="20"/>
        </w:rPr>
        <w:t>Vranovice 101, 262 42 Rožmitál pod Třemšínem</w:t>
      </w:r>
    </w:p>
    <w:p w14:paraId="10EEBC8F" w14:textId="77777777" w:rsidR="00EC57F4" w:rsidRDefault="00516C0A">
      <w:pPr>
        <w:spacing w:before="1"/>
        <w:ind w:left="5743"/>
        <w:rPr>
          <w:rFonts w:ascii="Carlito" w:hAnsi="Carlito"/>
          <w:sz w:val="20"/>
        </w:rPr>
      </w:pPr>
      <w:r>
        <w:rPr>
          <w:rFonts w:ascii="Carlito" w:hAnsi="Carlito"/>
          <w:sz w:val="20"/>
        </w:rPr>
        <w:t>IČO: 75033291, tel. +420 318 665 143, 602 887 026</w:t>
      </w:r>
    </w:p>
    <w:p w14:paraId="31C47B70" w14:textId="77777777" w:rsidR="00EC57F4" w:rsidRDefault="00516C0A">
      <w:pPr>
        <w:spacing w:before="1"/>
        <w:ind w:left="5743"/>
        <w:rPr>
          <w:rFonts w:ascii="Carlito"/>
          <w:sz w:val="20"/>
        </w:rPr>
      </w:pPr>
      <w:r>
        <w:rPr>
          <w:rFonts w:ascii="Carlito"/>
          <w:sz w:val="20"/>
        </w:rPr>
        <w:t xml:space="preserve">email: </w:t>
      </w:r>
      <w:hyperlink r:id="rId8">
        <w:r>
          <w:rPr>
            <w:rFonts w:ascii="Carlito"/>
            <w:sz w:val="20"/>
          </w:rPr>
          <w:t>msvranovice@email.cz</w:t>
        </w:r>
      </w:hyperlink>
    </w:p>
    <w:p w14:paraId="59C04816" w14:textId="77777777" w:rsidR="00EC57F4" w:rsidRDefault="00EC57F4">
      <w:pPr>
        <w:pStyle w:val="Zkladntext"/>
        <w:ind w:left="0"/>
        <w:rPr>
          <w:rFonts w:ascii="Carlito"/>
          <w:sz w:val="20"/>
        </w:rPr>
      </w:pPr>
    </w:p>
    <w:p w14:paraId="409A4A03" w14:textId="77777777" w:rsidR="00EC57F4" w:rsidRDefault="00EC57F4">
      <w:pPr>
        <w:pStyle w:val="Zkladntext"/>
        <w:ind w:left="0"/>
        <w:rPr>
          <w:rFonts w:ascii="Carlito"/>
          <w:sz w:val="20"/>
        </w:rPr>
      </w:pPr>
    </w:p>
    <w:p w14:paraId="7A161CA5" w14:textId="77777777" w:rsidR="00EC57F4" w:rsidRDefault="00EC57F4">
      <w:pPr>
        <w:pStyle w:val="Zkladntext"/>
        <w:spacing w:before="7"/>
        <w:ind w:left="0"/>
        <w:rPr>
          <w:rFonts w:ascii="Carlito"/>
          <w:sz w:val="23"/>
        </w:rPr>
      </w:pPr>
    </w:p>
    <w:p w14:paraId="3D55D1B0" w14:textId="77777777" w:rsidR="00EC57F4" w:rsidRDefault="00516C0A">
      <w:pPr>
        <w:spacing w:before="56"/>
        <w:ind w:left="3258" w:right="3965"/>
        <w:jc w:val="center"/>
        <w:rPr>
          <w:rFonts w:ascii="Carlito" w:hAnsi="Carlito"/>
        </w:rPr>
      </w:pPr>
      <w:r>
        <w:rPr>
          <w:rFonts w:ascii="Carlito" w:hAnsi="Carlito"/>
        </w:rPr>
        <w:t>ŠKOLNÍ ŘÁD</w:t>
      </w:r>
    </w:p>
    <w:p w14:paraId="205A2E92" w14:textId="77777777" w:rsidR="00EC57F4" w:rsidRDefault="00EC57F4">
      <w:pPr>
        <w:pStyle w:val="Zkladntext"/>
        <w:spacing w:before="5"/>
        <w:ind w:left="0"/>
        <w:rPr>
          <w:rFonts w:ascii="Carlito"/>
          <w:sz w:val="26"/>
        </w:rPr>
      </w:pPr>
    </w:p>
    <w:p w14:paraId="3EB96484" w14:textId="77777777" w:rsidR="00EC57F4" w:rsidRDefault="00516C0A">
      <w:pPr>
        <w:pStyle w:val="Zkladntext"/>
        <w:ind w:left="3264" w:right="3965"/>
        <w:jc w:val="center"/>
      </w:pPr>
      <w:r>
        <w:t>MŠ Vranovice, okr. Příbram</w:t>
      </w:r>
    </w:p>
    <w:p w14:paraId="6951EEBF" w14:textId="77777777" w:rsidR="00EC57F4" w:rsidRDefault="00EC57F4">
      <w:pPr>
        <w:pStyle w:val="Zkladntext"/>
        <w:spacing w:before="5"/>
        <w:ind w:left="0"/>
        <w:rPr>
          <w:sz w:val="16"/>
        </w:rPr>
      </w:pPr>
    </w:p>
    <w:p w14:paraId="07410A94" w14:textId="77777777" w:rsidR="00EC57F4" w:rsidRDefault="00516C0A">
      <w:pPr>
        <w:pStyle w:val="Zkladntext"/>
        <w:tabs>
          <w:tab w:val="left" w:pos="1195"/>
        </w:tabs>
        <w:spacing w:before="90"/>
        <w:ind w:left="475"/>
      </w:pPr>
      <w:r>
        <w:t>I.</w:t>
      </w:r>
      <w:r>
        <w:tab/>
      </w:r>
      <w:r>
        <w:rPr>
          <w:u w:val="single"/>
        </w:rPr>
        <w:t>Úvodní</w:t>
      </w:r>
      <w:r>
        <w:rPr>
          <w:spacing w:val="-3"/>
          <w:u w:val="single"/>
        </w:rPr>
        <w:t xml:space="preserve"> </w:t>
      </w:r>
      <w:r>
        <w:rPr>
          <w:u w:val="single"/>
        </w:rPr>
        <w:t>ustanovení</w:t>
      </w:r>
    </w:p>
    <w:p w14:paraId="653F8689" w14:textId="77777777" w:rsidR="00EC57F4" w:rsidRDefault="00EC57F4">
      <w:pPr>
        <w:pStyle w:val="Zkladntext"/>
        <w:spacing w:before="9"/>
        <w:ind w:left="0"/>
        <w:rPr>
          <w:sz w:val="19"/>
        </w:rPr>
      </w:pPr>
    </w:p>
    <w:p w14:paraId="51192D81" w14:textId="77777777" w:rsidR="00EC57F4" w:rsidRDefault="00516C0A">
      <w:pPr>
        <w:pStyle w:val="Zkladntext"/>
        <w:spacing w:before="52" w:line="292" w:lineRule="exact"/>
        <w:jc w:val="both"/>
        <w:rPr>
          <w:rFonts w:ascii="Carlito" w:hAnsi="Carlito"/>
        </w:rPr>
      </w:pPr>
      <w:r>
        <w:rPr>
          <w:rFonts w:ascii="Carlito" w:hAnsi="Carlito"/>
        </w:rPr>
        <w:t>Školní řád upravuje podrobnosti výkonu práv a povinností dětí a jejich zákonných zástupců</w:t>
      </w:r>
    </w:p>
    <w:p w14:paraId="4DF391BE" w14:textId="77777777" w:rsidR="00EC57F4" w:rsidRDefault="00516C0A">
      <w:pPr>
        <w:pStyle w:val="Zkladntext"/>
        <w:spacing w:line="242" w:lineRule="auto"/>
        <w:ind w:right="834"/>
        <w:jc w:val="both"/>
        <w:rPr>
          <w:rFonts w:ascii="Carlito" w:hAnsi="Carlito"/>
        </w:rPr>
      </w:pPr>
      <w:r>
        <w:rPr>
          <w:rFonts w:ascii="Carlito" w:hAnsi="Carlito"/>
        </w:rPr>
        <w:t>v Mateřské škole Vranovice, okr. Příbram (dále jen mateřská škola), podrobnosti o pravidlech vzájemných vztahů s pracovníky školy. Je závazný pro zaměstnance školy a zákonné zástupce dětí.</w:t>
      </w:r>
    </w:p>
    <w:p w14:paraId="142B04BC" w14:textId="77777777" w:rsidR="00EC57F4" w:rsidRDefault="00EC57F4">
      <w:pPr>
        <w:pStyle w:val="Zkladntext"/>
        <w:spacing w:before="2"/>
        <w:ind w:left="0"/>
        <w:rPr>
          <w:rFonts w:ascii="Carlito"/>
          <w:sz w:val="22"/>
        </w:rPr>
      </w:pPr>
    </w:p>
    <w:p w14:paraId="51616A8D" w14:textId="77777777" w:rsidR="00EC57F4" w:rsidRDefault="00516C0A">
      <w:pPr>
        <w:pStyle w:val="Zkladntext"/>
        <w:ind w:right="1441"/>
        <w:rPr>
          <w:rFonts w:ascii="Carlito" w:hAnsi="Carlito"/>
        </w:rPr>
      </w:pPr>
      <w:r>
        <w:rPr>
          <w:rFonts w:ascii="Carlito" w:hAnsi="Carlito"/>
        </w:rPr>
        <w:t>Obsah školního řádu je vymezen zákonem č. 561/ 2004 Sb., o předškolním, základním, středním, vyšším odborném a jiném vzdělávání, ve znění pozdějších předpisů (dále jen školský zákon, vyhláškou č. 14/2005 Sb., o předškolním vzdělávání, ve znění pozdějších předpisů a jinými souvisejícími normami, např. i vyhláškou č.107/2005 Sb., o školním stravování, ale také i zákonem č.117/1995 Sb., o státní podpoře.</w:t>
      </w:r>
    </w:p>
    <w:p w14:paraId="21417D4A" w14:textId="77777777" w:rsidR="00EC57F4" w:rsidRDefault="00EC57F4">
      <w:pPr>
        <w:pStyle w:val="Zkladntext"/>
        <w:ind w:left="0"/>
        <w:rPr>
          <w:rFonts w:ascii="Carlito"/>
        </w:rPr>
      </w:pPr>
    </w:p>
    <w:p w14:paraId="68704018" w14:textId="77777777" w:rsidR="00EC57F4" w:rsidRDefault="00EC57F4">
      <w:pPr>
        <w:pStyle w:val="Zkladntext"/>
        <w:ind w:left="0"/>
        <w:rPr>
          <w:rFonts w:ascii="Carlito"/>
        </w:rPr>
      </w:pPr>
    </w:p>
    <w:p w14:paraId="3557CC1C" w14:textId="77777777" w:rsidR="00EC57F4" w:rsidRDefault="00516C0A">
      <w:pPr>
        <w:pStyle w:val="Nadpis3"/>
        <w:spacing w:before="205"/>
        <w:rPr>
          <w:rFonts w:ascii="Carlito" w:hAnsi="Carlito"/>
        </w:rPr>
      </w:pPr>
      <w:r>
        <w:rPr>
          <w:rFonts w:ascii="Carlito" w:hAnsi="Carlito"/>
        </w:rPr>
        <w:t>Údaje o zařízení:</w:t>
      </w:r>
    </w:p>
    <w:p w14:paraId="043E1D86" w14:textId="77777777" w:rsidR="00EC57F4" w:rsidRDefault="00EC57F4">
      <w:pPr>
        <w:pStyle w:val="Zkladntext"/>
        <w:spacing w:before="3"/>
        <w:ind w:left="0"/>
        <w:rPr>
          <w:rFonts w:ascii="Carlito"/>
          <w:b/>
          <w:sz w:val="20"/>
        </w:rPr>
      </w:pPr>
    </w:p>
    <w:p w14:paraId="5DFF5EDE" w14:textId="77777777" w:rsidR="00EC57F4" w:rsidRDefault="00516C0A">
      <w:pPr>
        <w:pStyle w:val="Zkladntext"/>
        <w:spacing w:line="439" w:lineRule="auto"/>
        <w:ind w:right="2952"/>
        <w:rPr>
          <w:rFonts w:ascii="Carlito" w:hAnsi="Carlito"/>
        </w:rPr>
      </w:pPr>
      <w:r>
        <w:rPr>
          <w:rFonts w:ascii="Carlito" w:hAnsi="Carlito"/>
        </w:rPr>
        <w:t xml:space="preserve">Název: Mateřská škola Vranovice, okr. Příbram, příspěvková organizace Adresa školy: Vranovice 101, 262 42 Rožmitál pod Třemšínem Kontakty: e-mail: </w:t>
      </w:r>
      <w:hyperlink r:id="rId9">
        <w:r>
          <w:rPr>
            <w:rFonts w:ascii="Carlito" w:hAnsi="Carlito"/>
          </w:rPr>
          <w:t>msvranovice@email.cz,</w:t>
        </w:r>
        <w:r>
          <w:rPr>
            <w:rFonts w:ascii="Carlito" w:hAnsi="Carlito"/>
            <w:spacing w:val="-3"/>
          </w:rPr>
          <w:t xml:space="preserve"> </w:t>
        </w:r>
      </w:hyperlink>
      <w:hyperlink r:id="rId10">
        <w:r>
          <w:rPr>
            <w:rFonts w:ascii="Carlito" w:hAnsi="Carlito"/>
          </w:rPr>
          <w:t>ms@obec-vranovice.cz</w:t>
        </w:r>
      </w:hyperlink>
    </w:p>
    <w:p w14:paraId="28E7458A" w14:textId="77777777" w:rsidR="00EC57F4" w:rsidRDefault="00516C0A">
      <w:pPr>
        <w:pStyle w:val="Zkladntext"/>
        <w:spacing w:before="3"/>
        <w:ind w:left="1816"/>
        <w:rPr>
          <w:rFonts w:ascii="Carlito"/>
        </w:rPr>
      </w:pPr>
      <w:r>
        <w:rPr>
          <w:rFonts w:ascii="Carlito"/>
        </w:rPr>
        <w:t>telefon: +318 665 143</w:t>
      </w:r>
    </w:p>
    <w:p w14:paraId="4B637F45" w14:textId="77777777" w:rsidR="00EC57F4" w:rsidRDefault="00EC57F4">
      <w:pPr>
        <w:pStyle w:val="Zkladntext"/>
        <w:spacing w:before="9"/>
        <w:ind w:left="0"/>
        <w:rPr>
          <w:rFonts w:ascii="Carlito"/>
          <w:sz w:val="19"/>
        </w:rPr>
      </w:pPr>
    </w:p>
    <w:p w14:paraId="4316667D" w14:textId="77777777" w:rsidR="00EC57F4" w:rsidRDefault="00516C0A">
      <w:pPr>
        <w:pStyle w:val="Zkladntext"/>
        <w:spacing w:before="1"/>
        <w:ind w:left="1816"/>
        <w:rPr>
          <w:rFonts w:ascii="Carlito" w:hAnsi="Carlito"/>
        </w:rPr>
      </w:pPr>
      <w:r>
        <w:rPr>
          <w:rFonts w:ascii="Carlito" w:hAnsi="Carlito"/>
        </w:rPr>
        <w:t>mobil: +420 602 887 026 – ředitelka MŠ</w:t>
      </w:r>
    </w:p>
    <w:p w14:paraId="4D669CE1" w14:textId="77777777" w:rsidR="00EC57F4" w:rsidRDefault="00EC57F4">
      <w:pPr>
        <w:pStyle w:val="Zkladntext"/>
        <w:spacing w:before="10"/>
        <w:ind w:left="0"/>
        <w:rPr>
          <w:rFonts w:ascii="Carlito"/>
          <w:sz w:val="19"/>
        </w:rPr>
      </w:pPr>
    </w:p>
    <w:p w14:paraId="749D4AE9" w14:textId="77777777" w:rsidR="00EC57F4" w:rsidRDefault="00516C0A">
      <w:pPr>
        <w:pStyle w:val="Zkladntext"/>
        <w:rPr>
          <w:rFonts w:ascii="Carlito" w:hAnsi="Carlito"/>
        </w:rPr>
      </w:pPr>
      <w:r>
        <w:rPr>
          <w:rFonts w:ascii="Carlito" w:hAnsi="Carlito"/>
        </w:rPr>
        <w:t>IČO: 75033291</w:t>
      </w:r>
    </w:p>
    <w:p w14:paraId="514FD16B" w14:textId="77777777" w:rsidR="00EC57F4" w:rsidRDefault="00EC57F4">
      <w:pPr>
        <w:pStyle w:val="Zkladntext"/>
        <w:spacing w:before="3"/>
        <w:ind w:left="0"/>
        <w:rPr>
          <w:rFonts w:ascii="Carlito"/>
          <w:sz w:val="20"/>
        </w:rPr>
      </w:pPr>
    </w:p>
    <w:p w14:paraId="7E21CA9D" w14:textId="77777777" w:rsidR="00EC57F4" w:rsidRDefault="00516C0A">
      <w:pPr>
        <w:pStyle w:val="Zkladntext"/>
        <w:spacing w:line="439" w:lineRule="auto"/>
        <w:ind w:right="5702"/>
        <w:rPr>
          <w:rFonts w:ascii="Carlito" w:hAnsi="Carlito"/>
        </w:rPr>
      </w:pPr>
      <w:r>
        <w:rPr>
          <w:rFonts w:ascii="Carlito" w:hAnsi="Carlito"/>
        </w:rPr>
        <w:t>Ředitelka školy: Bc. Hlaváčková Martina Typ školy: celodenní péče</w:t>
      </w:r>
    </w:p>
    <w:p w14:paraId="7166D395" w14:textId="77777777" w:rsidR="00EC57F4" w:rsidRDefault="00516C0A">
      <w:pPr>
        <w:pStyle w:val="Zkladntext"/>
        <w:spacing w:before="3" w:line="439" w:lineRule="auto"/>
        <w:ind w:right="6602"/>
        <w:rPr>
          <w:rFonts w:ascii="Carlito" w:hAnsi="Carlito"/>
        </w:rPr>
      </w:pPr>
      <w:r>
        <w:rPr>
          <w:rFonts w:ascii="Carlito" w:hAnsi="Carlito"/>
        </w:rPr>
        <w:t>Stanovená kapacita: 37 dětí Provozní doba: 6:00 – 16:30 hod Stravování: vlastní školní kuchyně</w:t>
      </w:r>
    </w:p>
    <w:p w14:paraId="10CFE05C" w14:textId="77777777" w:rsidR="00EC57F4" w:rsidRDefault="00516C0A">
      <w:pPr>
        <w:pStyle w:val="Zkladntext"/>
        <w:spacing w:before="2"/>
        <w:rPr>
          <w:rFonts w:ascii="Carlito" w:hAnsi="Carlito"/>
        </w:rPr>
      </w:pPr>
      <w:r>
        <w:rPr>
          <w:rFonts w:ascii="Carlito" w:hAnsi="Carlito"/>
        </w:rPr>
        <w:t>Zřizovatel: obec Vranovice, Vranovice 101, 262 42 Rožmitál pod Třemšínem IČO:</w:t>
      </w:r>
      <w:r>
        <w:rPr>
          <w:rFonts w:ascii="Carlito" w:hAnsi="Carlito"/>
          <w:spacing w:val="51"/>
        </w:rPr>
        <w:t xml:space="preserve"> </w:t>
      </w:r>
      <w:r>
        <w:rPr>
          <w:rFonts w:ascii="Carlito" w:hAnsi="Carlito"/>
        </w:rPr>
        <w:t>243558</w:t>
      </w:r>
    </w:p>
    <w:p w14:paraId="11DEEC30" w14:textId="77777777" w:rsidR="00EC57F4" w:rsidRDefault="00EC57F4">
      <w:pPr>
        <w:rPr>
          <w:rFonts w:ascii="Carlito" w:hAnsi="Carlito"/>
        </w:rPr>
        <w:sectPr w:rsidR="00EC57F4" w:rsidSect="003855A9">
          <w:type w:val="continuous"/>
          <w:pgSz w:w="11910" w:h="16840"/>
          <w:pgMar w:top="180" w:right="600" w:bottom="280" w:left="1300" w:header="708" w:footer="708" w:gutter="0"/>
          <w:cols w:space="708"/>
        </w:sectPr>
      </w:pPr>
    </w:p>
    <w:p w14:paraId="30179AD8" w14:textId="77777777" w:rsidR="00EC57F4" w:rsidRDefault="00516C0A">
      <w:pPr>
        <w:pStyle w:val="Nadpis1"/>
      </w:pPr>
      <w:r>
        <w:rPr>
          <w:color w:val="00AF50"/>
        </w:rPr>
        <w:lastRenderedPageBreak/>
        <w:t>Obsah</w:t>
      </w:r>
    </w:p>
    <w:p w14:paraId="149C2D28" w14:textId="77777777" w:rsidR="00EC57F4" w:rsidRDefault="00EC57F4">
      <w:pPr>
        <w:sectPr w:rsidR="00EC57F4" w:rsidSect="003855A9">
          <w:footerReference w:type="default" r:id="rId11"/>
          <w:pgSz w:w="11910" w:h="16840"/>
          <w:pgMar w:top="1340" w:right="600" w:bottom="1551" w:left="1300" w:header="0" w:footer="1001" w:gutter="0"/>
          <w:pgNumType w:start="2"/>
          <w:cols w:space="708"/>
        </w:sectPr>
      </w:pPr>
    </w:p>
    <w:sdt>
      <w:sdtPr>
        <w:id w:val="1835880136"/>
        <w:docPartObj>
          <w:docPartGallery w:val="Table of Contents"/>
          <w:docPartUnique/>
        </w:docPartObj>
      </w:sdtPr>
      <w:sdtContent>
        <w:p w14:paraId="467D2575" w14:textId="77777777" w:rsidR="00EC57F4" w:rsidRDefault="00000000">
          <w:pPr>
            <w:pStyle w:val="Obsah1"/>
            <w:numPr>
              <w:ilvl w:val="0"/>
              <w:numId w:val="22"/>
            </w:numPr>
            <w:tabs>
              <w:tab w:val="left" w:pos="555"/>
              <w:tab w:val="left" w:pos="556"/>
              <w:tab w:val="left" w:leader="dot" w:pos="9069"/>
            </w:tabs>
            <w:spacing w:before="49"/>
          </w:pPr>
          <w:hyperlink w:anchor="_bookmark0" w:history="1">
            <w:r w:rsidR="00516C0A">
              <w:t>Podrobnosti k výkonu práv a povinností dětí a jejich</w:t>
            </w:r>
            <w:r w:rsidR="00516C0A">
              <w:rPr>
                <w:spacing w:val="-23"/>
              </w:rPr>
              <w:t xml:space="preserve"> </w:t>
            </w:r>
            <w:r w:rsidR="00516C0A">
              <w:t>zákonných</w:t>
            </w:r>
            <w:r w:rsidR="00516C0A">
              <w:rPr>
                <w:spacing w:val="-3"/>
              </w:rPr>
              <w:t xml:space="preserve"> </w:t>
            </w:r>
            <w:r w:rsidR="00516C0A">
              <w:t>zástupců</w:t>
            </w:r>
            <w:r w:rsidR="00516C0A">
              <w:tab/>
              <w:t>4</w:t>
            </w:r>
          </w:hyperlink>
        </w:p>
        <w:p w14:paraId="4A12CFBF" w14:textId="77777777" w:rsidR="00EC57F4" w:rsidRDefault="00000000">
          <w:pPr>
            <w:pStyle w:val="Obsah2"/>
            <w:numPr>
              <w:ilvl w:val="1"/>
              <w:numId w:val="22"/>
            </w:numPr>
            <w:tabs>
              <w:tab w:val="left" w:pos="661"/>
            </w:tabs>
            <w:spacing w:before="141"/>
            <w:ind w:hanging="326"/>
          </w:pPr>
          <w:hyperlink w:anchor="_bookmark1" w:history="1">
            <w:r w:rsidR="00516C0A">
              <w:t>Základní cíle mateřské školy při zabezpečování předškolní výchovy a vzdělávání a</w:t>
            </w:r>
            <w:r w:rsidR="00516C0A">
              <w:rPr>
                <w:spacing w:val="-13"/>
              </w:rPr>
              <w:t xml:space="preserve"> </w:t>
            </w:r>
            <w:r w:rsidR="00516C0A">
              <w:t>předškolní</w:t>
            </w:r>
          </w:hyperlink>
        </w:p>
        <w:p w14:paraId="4EB8AED9" w14:textId="77777777" w:rsidR="00EC57F4" w:rsidRDefault="00000000">
          <w:pPr>
            <w:pStyle w:val="Obsah2"/>
            <w:tabs>
              <w:tab w:val="left" w:leader="dot" w:pos="9069"/>
            </w:tabs>
            <w:spacing w:before="37"/>
            <w:ind w:left="335" w:firstLine="0"/>
          </w:pPr>
          <w:hyperlink w:anchor="_bookmark1" w:history="1">
            <w:r w:rsidR="00516C0A">
              <w:t>vzdělávací</w:t>
            </w:r>
            <w:r w:rsidR="00516C0A">
              <w:rPr>
                <w:spacing w:val="-3"/>
              </w:rPr>
              <w:t xml:space="preserve"> </w:t>
            </w:r>
            <w:r w:rsidR="00516C0A">
              <w:t>program</w:t>
            </w:r>
            <w:r w:rsidR="00516C0A">
              <w:tab/>
              <w:t>4</w:t>
            </w:r>
          </w:hyperlink>
        </w:p>
        <w:p w14:paraId="1E189A38" w14:textId="77777777" w:rsidR="00EC57F4" w:rsidRDefault="00000000">
          <w:pPr>
            <w:pStyle w:val="Obsah3"/>
            <w:numPr>
              <w:ilvl w:val="2"/>
              <w:numId w:val="22"/>
            </w:numPr>
            <w:tabs>
              <w:tab w:val="left" w:pos="1046"/>
              <w:tab w:val="left" w:leader="dot" w:pos="9069"/>
            </w:tabs>
            <w:spacing w:before="141"/>
            <w:ind w:hanging="491"/>
          </w:pPr>
          <w:hyperlink w:anchor="_bookmark2" w:history="1">
            <w:r w:rsidR="00516C0A">
              <w:t>Mateřská škola v rámci předškolní výchovy a vzdělávání (dále</w:t>
            </w:r>
            <w:r w:rsidR="00516C0A">
              <w:rPr>
                <w:spacing w:val="-15"/>
              </w:rPr>
              <w:t xml:space="preserve"> </w:t>
            </w:r>
            <w:r w:rsidR="00516C0A">
              <w:t>jen</w:t>
            </w:r>
            <w:r w:rsidR="00516C0A">
              <w:rPr>
                <w:spacing w:val="-2"/>
              </w:rPr>
              <w:t xml:space="preserve"> </w:t>
            </w:r>
            <w:r w:rsidR="00516C0A">
              <w:t>„vzdělávání“)</w:t>
            </w:r>
            <w:r w:rsidR="00516C0A">
              <w:tab/>
              <w:t>4</w:t>
            </w:r>
          </w:hyperlink>
        </w:p>
        <w:p w14:paraId="30E11296" w14:textId="77777777" w:rsidR="00EC57F4" w:rsidRDefault="00000000">
          <w:pPr>
            <w:pStyle w:val="Obsah3"/>
            <w:numPr>
              <w:ilvl w:val="2"/>
              <w:numId w:val="22"/>
            </w:numPr>
            <w:tabs>
              <w:tab w:val="left" w:pos="1046"/>
            </w:tabs>
            <w:ind w:hanging="491"/>
          </w:pPr>
          <w:hyperlink w:anchor="_bookmark3" w:history="1">
            <w:r w:rsidR="00516C0A">
              <w:t>Školní vzdělávací program upřesňuje cíle, zaměření, formy a obsah vzdělávání</w:t>
            </w:r>
            <w:r w:rsidR="00516C0A">
              <w:rPr>
                <w:spacing w:val="-10"/>
              </w:rPr>
              <w:t xml:space="preserve"> </w:t>
            </w:r>
            <w:r w:rsidR="00516C0A">
              <w:t>podle</w:t>
            </w:r>
          </w:hyperlink>
        </w:p>
        <w:p w14:paraId="4592DFD4" w14:textId="77777777" w:rsidR="00EC57F4" w:rsidRDefault="00000000">
          <w:pPr>
            <w:pStyle w:val="Obsah3"/>
            <w:tabs>
              <w:tab w:val="left" w:leader="dot" w:pos="9069"/>
            </w:tabs>
            <w:spacing w:before="41"/>
            <w:ind w:left="555" w:firstLine="0"/>
          </w:pPr>
          <w:hyperlink w:anchor="_bookmark3" w:history="1">
            <w:r w:rsidR="00516C0A">
              <w:t>konkrétních podmínek uplatněných v</w:t>
            </w:r>
            <w:r w:rsidR="00516C0A">
              <w:rPr>
                <w:spacing w:val="-16"/>
              </w:rPr>
              <w:t xml:space="preserve"> </w:t>
            </w:r>
            <w:r w:rsidR="00516C0A">
              <w:t>mateřské</w:t>
            </w:r>
            <w:r w:rsidR="00516C0A">
              <w:rPr>
                <w:spacing w:val="-4"/>
              </w:rPr>
              <w:t xml:space="preserve"> </w:t>
            </w:r>
            <w:r w:rsidR="00516C0A">
              <w:t>škole.</w:t>
            </w:r>
            <w:r w:rsidR="00516C0A">
              <w:tab/>
              <w:t>4</w:t>
            </w:r>
          </w:hyperlink>
        </w:p>
        <w:p w14:paraId="2EA1B1F7" w14:textId="77777777" w:rsidR="00EC57F4" w:rsidRDefault="00000000">
          <w:pPr>
            <w:pStyle w:val="Obsah2"/>
            <w:numPr>
              <w:ilvl w:val="1"/>
              <w:numId w:val="22"/>
            </w:numPr>
            <w:tabs>
              <w:tab w:val="left" w:pos="661"/>
              <w:tab w:val="left" w:leader="dot" w:pos="9069"/>
            </w:tabs>
            <w:ind w:hanging="326"/>
          </w:pPr>
          <w:hyperlink w:anchor="_bookmark4" w:history="1">
            <w:r w:rsidR="00516C0A">
              <w:t>Práva dětí přijatých k</w:t>
            </w:r>
            <w:r w:rsidR="00516C0A">
              <w:rPr>
                <w:spacing w:val="-9"/>
              </w:rPr>
              <w:t xml:space="preserve"> </w:t>
            </w:r>
            <w:r w:rsidR="00516C0A">
              <w:t>předškolnímu</w:t>
            </w:r>
            <w:r w:rsidR="00516C0A">
              <w:rPr>
                <w:spacing w:val="-2"/>
              </w:rPr>
              <w:t xml:space="preserve"> </w:t>
            </w:r>
            <w:r w:rsidR="00516C0A">
              <w:t>vzdělávání</w:t>
            </w:r>
            <w:r w:rsidR="00516C0A">
              <w:tab/>
              <w:t>4</w:t>
            </w:r>
          </w:hyperlink>
        </w:p>
        <w:p w14:paraId="0C35246E" w14:textId="77777777" w:rsidR="00EC57F4" w:rsidRDefault="00000000">
          <w:pPr>
            <w:pStyle w:val="Obsah3"/>
            <w:numPr>
              <w:ilvl w:val="2"/>
              <w:numId w:val="22"/>
            </w:numPr>
            <w:tabs>
              <w:tab w:val="left" w:pos="1046"/>
              <w:tab w:val="left" w:leader="dot" w:pos="9069"/>
            </w:tabs>
            <w:spacing w:before="137"/>
            <w:ind w:hanging="491"/>
          </w:pPr>
          <w:hyperlink w:anchor="_bookmark5" w:history="1">
            <w:r w:rsidR="00516C0A">
              <w:t>Každé přijaté dítě (dále jen „dítě“)</w:t>
            </w:r>
            <w:r w:rsidR="00516C0A">
              <w:rPr>
                <w:spacing w:val="-10"/>
              </w:rPr>
              <w:t xml:space="preserve"> </w:t>
            </w:r>
            <w:r w:rsidR="00516C0A">
              <w:t>má</w:t>
            </w:r>
            <w:r w:rsidR="00516C0A">
              <w:rPr>
                <w:spacing w:val="-2"/>
              </w:rPr>
              <w:t xml:space="preserve"> </w:t>
            </w:r>
            <w:r w:rsidR="00516C0A">
              <w:t>právo</w:t>
            </w:r>
            <w:r w:rsidR="00516C0A">
              <w:tab/>
              <w:t>4</w:t>
            </w:r>
          </w:hyperlink>
        </w:p>
        <w:p w14:paraId="6DC33F50" w14:textId="77777777" w:rsidR="00EC57F4" w:rsidRDefault="00000000">
          <w:pPr>
            <w:pStyle w:val="Obsah3"/>
            <w:numPr>
              <w:ilvl w:val="2"/>
              <w:numId w:val="22"/>
            </w:numPr>
            <w:tabs>
              <w:tab w:val="left" w:pos="1046"/>
            </w:tabs>
            <w:spacing w:before="141"/>
            <w:ind w:hanging="491"/>
          </w:pPr>
          <w:hyperlink w:anchor="_bookmark6" w:history="1">
            <w:r w:rsidR="00516C0A">
              <w:t>Při vzdělávání mají dále všechny děti práva, které jim zaručuje Listina lidských práv</w:t>
            </w:r>
            <w:r w:rsidR="00516C0A">
              <w:rPr>
                <w:spacing w:val="-13"/>
              </w:rPr>
              <w:t xml:space="preserve"> </w:t>
            </w:r>
            <w:r w:rsidR="00516C0A">
              <w:t>a</w:t>
            </w:r>
          </w:hyperlink>
        </w:p>
        <w:p w14:paraId="7660D878" w14:textId="77777777" w:rsidR="00EC57F4" w:rsidRDefault="00000000">
          <w:pPr>
            <w:pStyle w:val="Obsah3"/>
            <w:tabs>
              <w:tab w:val="left" w:leader="dot" w:pos="9069"/>
            </w:tabs>
            <w:spacing w:before="41"/>
            <w:ind w:left="555" w:firstLine="0"/>
          </w:pPr>
          <w:hyperlink w:anchor="_bookmark6" w:history="1">
            <w:r w:rsidR="00516C0A">
              <w:t>svobod a Úmluva o</w:t>
            </w:r>
            <w:r w:rsidR="00516C0A">
              <w:rPr>
                <w:spacing w:val="-6"/>
              </w:rPr>
              <w:t xml:space="preserve"> </w:t>
            </w:r>
            <w:r w:rsidR="00516C0A">
              <w:t>právech</w:t>
            </w:r>
            <w:r w:rsidR="00516C0A">
              <w:rPr>
                <w:spacing w:val="-1"/>
              </w:rPr>
              <w:t xml:space="preserve"> </w:t>
            </w:r>
            <w:r w:rsidR="00516C0A">
              <w:t>dítěte.</w:t>
            </w:r>
            <w:r w:rsidR="00516C0A">
              <w:tab/>
              <w:t>5</w:t>
            </w:r>
          </w:hyperlink>
        </w:p>
        <w:p w14:paraId="7C5D6FE5" w14:textId="77777777" w:rsidR="00EC57F4" w:rsidRDefault="00000000">
          <w:pPr>
            <w:pStyle w:val="Obsah3"/>
            <w:numPr>
              <w:ilvl w:val="2"/>
              <w:numId w:val="21"/>
            </w:numPr>
            <w:tabs>
              <w:tab w:val="left" w:pos="1101"/>
            </w:tabs>
            <w:ind w:hanging="546"/>
          </w:pPr>
          <w:hyperlink w:anchor="_bookmark7" w:history="1">
            <w:r w:rsidR="00516C0A">
              <w:t>Pokud je ve třídě mateřské školy vzděláváno individuálně integrované dítě</w:t>
            </w:r>
            <w:r w:rsidR="00516C0A">
              <w:rPr>
                <w:spacing w:val="-9"/>
              </w:rPr>
              <w:t xml:space="preserve"> </w:t>
            </w:r>
            <w:r w:rsidR="00516C0A">
              <w:t>vytvoří</w:t>
            </w:r>
          </w:hyperlink>
        </w:p>
        <w:p w14:paraId="279AB195" w14:textId="77777777" w:rsidR="00EC57F4" w:rsidRDefault="00000000">
          <w:pPr>
            <w:pStyle w:val="Obsah3"/>
            <w:spacing w:before="37"/>
            <w:ind w:left="555" w:firstLine="0"/>
          </w:pPr>
          <w:hyperlink w:anchor="_bookmark7" w:history="1">
            <w:r w:rsidR="00516C0A">
              <w:t>ředitelka mateřské školy podmínky odpovídající individuálním vzdělávacím potřebám dítěte</w:t>
            </w:r>
          </w:hyperlink>
        </w:p>
        <w:p w14:paraId="749B71AD" w14:textId="77777777" w:rsidR="00EC57F4" w:rsidRDefault="00000000">
          <w:pPr>
            <w:pStyle w:val="Obsah3"/>
            <w:tabs>
              <w:tab w:val="left" w:leader="dot" w:pos="9069"/>
            </w:tabs>
            <w:spacing w:before="41"/>
            <w:ind w:left="555" w:firstLine="0"/>
          </w:pPr>
          <w:hyperlink w:anchor="_bookmark7" w:history="1">
            <w:r w:rsidR="00516C0A">
              <w:t>vedoucí k jeho</w:t>
            </w:r>
            <w:r w:rsidR="00516C0A">
              <w:rPr>
                <w:spacing w:val="-9"/>
              </w:rPr>
              <w:t xml:space="preserve"> </w:t>
            </w:r>
            <w:r w:rsidR="00516C0A">
              <w:t>všestrannému</w:t>
            </w:r>
            <w:r w:rsidR="00516C0A">
              <w:rPr>
                <w:spacing w:val="-3"/>
              </w:rPr>
              <w:t xml:space="preserve"> </w:t>
            </w:r>
            <w:r w:rsidR="00516C0A">
              <w:t>rozvoji.</w:t>
            </w:r>
            <w:r w:rsidR="00516C0A">
              <w:tab/>
              <w:t>5</w:t>
            </w:r>
          </w:hyperlink>
        </w:p>
        <w:p w14:paraId="0A64DDCE" w14:textId="77777777" w:rsidR="00EC57F4" w:rsidRDefault="00000000">
          <w:pPr>
            <w:pStyle w:val="Obsah3"/>
            <w:numPr>
              <w:ilvl w:val="2"/>
              <w:numId w:val="21"/>
            </w:numPr>
            <w:tabs>
              <w:tab w:val="left" w:pos="1101"/>
              <w:tab w:val="left" w:leader="dot" w:pos="9069"/>
            </w:tabs>
            <w:ind w:hanging="546"/>
          </w:pPr>
          <w:hyperlink w:anchor="_bookmark8" w:history="1">
            <w:r w:rsidR="00516C0A">
              <w:t>Pravidla chování v mateřské škole, která jsou stanovena na začátku</w:t>
            </w:r>
            <w:r w:rsidR="00516C0A">
              <w:rPr>
                <w:spacing w:val="-13"/>
              </w:rPr>
              <w:t xml:space="preserve"> </w:t>
            </w:r>
            <w:r w:rsidR="00516C0A">
              <w:t>školního</w:t>
            </w:r>
            <w:r w:rsidR="00516C0A">
              <w:rPr>
                <w:spacing w:val="-2"/>
              </w:rPr>
              <w:t xml:space="preserve"> </w:t>
            </w:r>
            <w:r w:rsidR="00516C0A">
              <w:t>roku:</w:t>
            </w:r>
            <w:r w:rsidR="00516C0A">
              <w:tab/>
              <w:t>5</w:t>
            </w:r>
          </w:hyperlink>
        </w:p>
        <w:p w14:paraId="5A9DE74D" w14:textId="77777777" w:rsidR="00EC57F4" w:rsidRDefault="00000000">
          <w:pPr>
            <w:pStyle w:val="Obsah3"/>
            <w:numPr>
              <w:ilvl w:val="0"/>
              <w:numId w:val="20"/>
            </w:numPr>
            <w:tabs>
              <w:tab w:val="left" w:pos="772"/>
              <w:tab w:val="left" w:leader="dot" w:pos="9069"/>
            </w:tabs>
            <w:spacing w:before="141"/>
            <w:ind w:hanging="217"/>
            <w:jc w:val="left"/>
          </w:pPr>
          <w:hyperlink w:anchor="_bookmark9" w:history="1">
            <w:r w:rsidR="00516C0A">
              <w:t>2.5. Povinnosti dětí vyplývají z pravidel, která si stanoví na začátku</w:t>
            </w:r>
            <w:r w:rsidR="00516C0A">
              <w:rPr>
                <w:spacing w:val="-18"/>
              </w:rPr>
              <w:t xml:space="preserve"> </w:t>
            </w:r>
            <w:r w:rsidR="00516C0A">
              <w:t>školního</w:t>
            </w:r>
            <w:r w:rsidR="00516C0A">
              <w:rPr>
                <w:spacing w:val="-2"/>
              </w:rPr>
              <w:t xml:space="preserve"> </w:t>
            </w:r>
            <w:r w:rsidR="00516C0A">
              <w:t>roku:</w:t>
            </w:r>
            <w:r w:rsidR="00516C0A">
              <w:tab/>
              <w:t>5</w:t>
            </w:r>
          </w:hyperlink>
        </w:p>
        <w:p w14:paraId="76BF490A" w14:textId="77777777" w:rsidR="00EC57F4" w:rsidRDefault="00000000">
          <w:pPr>
            <w:pStyle w:val="Obsah2"/>
            <w:numPr>
              <w:ilvl w:val="1"/>
              <w:numId w:val="22"/>
            </w:numPr>
            <w:tabs>
              <w:tab w:val="left" w:pos="661"/>
              <w:tab w:val="left" w:leader="dot" w:pos="9069"/>
            </w:tabs>
            <w:spacing w:before="137"/>
            <w:ind w:hanging="326"/>
          </w:pPr>
          <w:hyperlink w:anchor="_bookmark10" w:history="1">
            <w:r w:rsidR="00516C0A">
              <w:t>Práva zákonných zástupců při předškolním</w:t>
            </w:r>
            <w:r w:rsidR="00516C0A">
              <w:rPr>
                <w:spacing w:val="-14"/>
              </w:rPr>
              <w:t xml:space="preserve"> </w:t>
            </w:r>
            <w:r w:rsidR="00516C0A">
              <w:t>vzdělávání</w:t>
            </w:r>
            <w:r w:rsidR="00516C0A">
              <w:rPr>
                <w:spacing w:val="2"/>
              </w:rPr>
              <w:t xml:space="preserve"> </w:t>
            </w:r>
            <w:r w:rsidR="00516C0A">
              <w:t>dětí</w:t>
            </w:r>
            <w:r w:rsidR="00516C0A">
              <w:tab/>
              <w:t>5</w:t>
            </w:r>
          </w:hyperlink>
        </w:p>
        <w:p w14:paraId="2361FD32" w14:textId="77777777" w:rsidR="00EC57F4" w:rsidRDefault="00000000">
          <w:pPr>
            <w:pStyle w:val="Obsah3"/>
            <w:numPr>
              <w:ilvl w:val="2"/>
              <w:numId w:val="19"/>
            </w:numPr>
            <w:tabs>
              <w:tab w:val="left" w:pos="1101"/>
              <w:tab w:val="left" w:leader="dot" w:pos="9069"/>
            </w:tabs>
            <w:spacing w:line="276" w:lineRule="auto"/>
            <w:ind w:left="555" w:right="822" w:firstLine="0"/>
          </w:pPr>
          <w:hyperlink w:anchor="_bookmark11" w:history="1">
            <w:r w:rsidR="00516C0A">
              <w:t>Rodiče dětí, popřípadě jiné osoby jako opatrovníci nebo osvojitelé dětí (dále jen „ zákonní</w:t>
            </w:r>
          </w:hyperlink>
          <w:hyperlink w:anchor="_bookmark11" w:history="1">
            <w:r w:rsidR="00516C0A">
              <w:t xml:space="preserve"> zástupci“)</w:t>
            </w:r>
            <w:r w:rsidR="00516C0A">
              <w:rPr>
                <w:spacing w:val="-5"/>
              </w:rPr>
              <w:t xml:space="preserve"> </w:t>
            </w:r>
            <w:r w:rsidR="00516C0A">
              <w:t>mají</w:t>
            </w:r>
            <w:r w:rsidR="00516C0A">
              <w:rPr>
                <w:spacing w:val="-2"/>
              </w:rPr>
              <w:t xml:space="preserve"> </w:t>
            </w:r>
            <w:r w:rsidR="00516C0A">
              <w:t>právo</w:t>
            </w:r>
            <w:r w:rsidR="00516C0A">
              <w:tab/>
            </w:r>
            <w:r w:rsidR="00516C0A">
              <w:rPr>
                <w:spacing w:val="-18"/>
              </w:rPr>
              <w:t>5</w:t>
            </w:r>
          </w:hyperlink>
        </w:p>
        <w:p w14:paraId="013B24AF" w14:textId="77777777" w:rsidR="00EC57F4" w:rsidRDefault="00000000">
          <w:pPr>
            <w:pStyle w:val="Obsah3"/>
            <w:numPr>
              <w:ilvl w:val="2"/>
              <w:numId w:val="19"/>
            </w:numPr>
            <w:tabs>
              <w:tab w:val="left" w:pos="1101"/>
              <w:tab w:val="left" w:leader="dot" w:pos="9069"/>
            </w:tabs>
            <w:spacing w:before="102"/>
            <w:ind w:left="1100" w:hanging="546"/>
          </w:pPr>
          <w:hyperlink w:anchor="_bookmark12" w:history="1">
            <w:r w:rsidR="00516C0A">
              <w:t>Zákonní zástupci dětí</w:t>
            </w:r>
            <w:r w:rsidR="00516C0A">
              <w:rPr>
                <w:spacing w:val="-3"/>
              </w:rPr>
              <w:t xml:space="preserve"> </w:t>
            </w:r>
            <w:r w:rsidR="00516C0A">
              <w:t>jsou</w:t>
            </w:r>
            <w:r w:rsidR="00516C0A">
              <w:rPr>
                <w:spacing w:val="-3"/>
              </w:rPr>
              <w:t xml:space="preserve"> </w:t>
            </w:r>
            <w:r w:rsidR="00516C0A">
              <w:t>povinni:</w:t>
            </w:r>
            <w:r w:rsidR="00516C0A">
              <w:tab/>
              <w:t>6</w:t>
            </w:r>
          </w:hyperlink>
        </w:p>
        <w:p w14:paraId="54FB05EB" w14:textId="77777777" w:rsidR="00EC57F4" w:rsidRDefault="00000000">
          <w:pPr>
            <w:pStyle w:val="Obsah2"/>
            <w:numPr>
              <w:ilvl w:val="1"/>
              <w:numId w:val="22"/>
            </w:numPr>
            <w:tabs>
              <w:tab w:val="left" w:pos="661"/>
              <w:tab w:val="left" w:leader="dot" w:pos="9069"/>
            </w:tabs>
            <w:spacing w:before="136"/>
            <w:ind w:hanging="326"/>
          </w:pPr>
          <w:hyperlink w:anchor="_bookmark13" w:history="1">
            <w:r w:rsidR="00516C0A">
              <w:t>Přijetí dítěte k předškolnímu vzdělávání (viz. Vnitřní směrnice</w:t>
            </w:r>
            <w:r w:rsidR="00516C0A">
              <w:rPr>
                <w:spacing w:val="-16"/>
              </w:rPr>
              <w:t xml:space="preserve"> </w:t>
            </w:r>
            <w:r w:rsidR="00516C0A">
              <w:t>Č.j.</w:t>
            </w:r>
            <w:r w:rsidR="00516C0A">
              <w:rPr>
                <w:spacing w:val="-4"/>
              </w:rPr>
              <w:t xml:space="preserve"> </w:t>
            </w:r>
            <w:r w:rsidR="00516C0A">
              <w:t>22/2017)</w:t>
            </w:r>
            <w:r w:rsidR="00516C0A">
              <w:tab/>
              <w:t>6</w:t>
            </w:r>
          </w:hyperlink>
        </w:p>
        <w:p w14:paraId="3D1EF8FD" w14:textId="77777777" w:rsidR="00EC57F4" w:rsidRDefault="00000000">
          <w:pPr>
            <w:pStyle w:val="Obsah2"/>
            <w:numPr>
              <w:ilvl w:val="1"/>
              <w:numId w:val="22"/>
            </w:numPr>
            <w:tabs>
              <w:tab w:val="left" w:pos="661"/>
              <w:tab w:val="left" w:leader="dot" w:pos="9069"/>
            </w:tabs>
            <w:ind w:hanging="326"/>
          </w:pPr>
          <w:hyperlink w:anchor="_bookmark14" w:history="1">
            <w:r w:rsidR="00516C0A">
              <w:t>Plnění povinnosti</w:t>
            </w:r>
            <w:r w:rsidR="00516C0A">
              <w:rPr>
                <w:spacing w:val="-6"/>
              </w:rPr>
              <w:t xml:space="preserve"> </w:t>
            </w:r>
            <w:r w:rsidR="00516C0A">
              <w:t>předškolního</w:t>
            </w:r>
            <w:r w:rsidR="00516C0A">
              <w:rPr>
                <w:spacing w:val="-3"/>
              </w:rPr>
              <w:t xml:space="preserve"> </w:t>
            </w:r>
            <w:r w:rsidR="00516C0A">
              <w:t>vzdělávání</w:t>
            </w:r>
            <w:r w:rsidR="00516C0A">
              <w:tab/>
              <w:t>7</w:t>
            </w:r>
          </w:hyperlink>
        </w:p>
        <w:p w14:paraId="6842E770" w14:textId="77777777" w:rsidR="00EC57F4" w:rsidRDefault="00000000">
          <w:pPr>
            <w:pStyle w:val="Obsah2"/>
            <w:numPr>
              <w:ilvl w:val="1"/>
              <w:numId w:val="22"/>
            </w:numPr>
            <w:tabs>
              <w:tab w:val="left" w:pos="661"/>
              <w:tab w:val="left" w:leader="dot" w:pos="9069"/>
            </w:tabs>
            <w:ind w:hanging="326"/>
          </w:pPr>
          <w:hyperlink w:anchor="_bookmark15" w:history="1">
            <w:r w:rsidR="00516C0A">
              <w:t>Individuální</w:t>
            </w:r>
            <w:r w:rsidR="00516C0A">
              <w:rPr>
                <w:spacing w:val="-5"/>
              </w:rPr>
              <w:t xml:space="preserve"> </w:t>
            </w:r>
            <w:r w:rsidR="00516C0A">
              <w:t>vzdělávání</w:t>
            </w:r>
            <w:r w:rsidR="00516C0A">
              <w:rPr>
                <w:spacing w:val="-2"/>
              </w:rPr>
              <w:t xml:space="preserve"> </w:t>
            </w:r>
            <w:r w:rsidR="00516C0A">
              <w:t>dítěte</w:t>
            </w:r>
            <w:r w:rsidR="00516C0A">
              <w:tab/>
              <w:t>7</w:t>
            </w:r>
          </w:hyperlink>
        </w:p>
        <w:p w14:paraId="69B5923F" w14:textId="77777777" w:rsidR="00EC57F4" w:rsidRDefault="00000000">
          <w:pPr>
            <w:pStyle w:val="Obsah3"/>
            <w:numPr>
              <w:ilvl w:val="2"/>
              <w:numId w:val="18"/>
            </w:numPr>
            <w:tabs>
              <w:tab w:val="left" w:pos="1101"/>
              <w:tab w:val="left" w:leader="dot" w:pos="9069"/>
            </w:tabs>
            <w:spacing w:before="141"/>
            <w:ind w:hanging="546"/>
          </w:pPr>
          <w:hyperlink w:anchor="_bookmark16" w:history="1">
            <w:r w:rsidR="00516C0A">
              <w:t>Způsob a termíny ověření při individuální</w:t>
            </w:r>
            <w:r w:rsidR="00516C0A">
              <w:rPr>
                <w:spacing w:val="-11"/>
              </w:rPr>
              <w:t xml:space="preserve"> </w:t>
            </w:r>
            <w:r w:rsidR="00516C0A">
              <w:t>vzdělávání</w:t>
            </w:r>
            <w:r w:rsidR="00516C0A">
              <w:rPr>
                <w:spacing w:val="-4"/>
              </w:rPr>
              <w:t xml:space="preserve"> </w:t>
            </w:r>
            <w:r w:rsidR="00516C0A">
              <w:t>dítěte</w:t>
            </w:r>
            <w:r w:rsidR="00516C0A">
              <w:tab/>
              <w:t>7</w:t>
            </w:r>
          </w:hyperlink>
        </w:p>
        <w:p w14:paraId="75B85D90" w14:textId="77777777" w:rsidR="00EC57F4" w:rsidRDefault="00000000">
          <w:pPr>
            <w:pStyle w:val="Obsah3"/>
            <w:numPr>
              <w:ilvl w:val="2"/>
              <w:numId w:val="18"/>
            </w:numPr>
            <w:tabs>
              <w:tab w:val="left" w:pos="1101"/>
              <w:tab w:val="left" w:leader="dot" w:pos="9069"/>
            </w:tabs>
            <w:ind w:hanging="546"/>
          </w:pPr>
          <w:hyperlink w:anchor="_bookmark17" w:history="1">
            <w:r w:rsidR="00516C0A">
              <w:t>Ukončení individuálního</w:t>
            </w:r>
            <w:r w:rsidR="00516C0A">
              <w:rPr>
                <w:spacing w:val="-7"/>
              </w:rPr>
              <w:t xml:space="preserve"> </w:t>
            </w:r>
            <w:r w:rsidR="00516C0A">
              <w:t>vzdělávání</w:t>
            </w:r>
            <w:r w:rsidR="00516C0A">
              <w:rPr>
                <w:spacing w:val="-2"/>
              </w:rPr>
              <w:t xml:space="preserve"> </w:t>
            </w:r>
            <w:r w:rsidR="00516C0A">
              <w:t>dítěte:</w:t>
            </w:r>
            <w:r w:rsidR="00516C0A">
              <w:tab/>
              <w:t>8</w:t>
            </w:r>
          </w:hyperlink>
        </w:p>
        <w:p w14:paraId="3CEA65FB" w14:textId="77777777" w:rsidR="00EC57F4" w:rsidRDefault="00000000">
          <w:pPr>
            <w:pStyle w:val="Obsah2"/>
            <w:numPr>
              <w:ilvl w:val="1"/>
              <w:numId w:val="22"/>
            </w:numPr>
            <w:tabs>
              <w:tab w:val="left" w:pos="661"/>
              <w:tab w:val="left" w:leader="dot" w:pos="9069"/>
            </w:tabs>
            <w:spacing w:before="137"/>
            <w:ind w:hanging="326"/>
          </w:pPr>
          <w:hyperlink w:anchor="_bookmark18" w:history="1">
            <w:r w:rsidR="00516C0A">
              <w:t>Ukončení</w:t>
            </w:r>
            <w:r w:rsidR="00516C0A">
              <w:rPr>
                <w:spacing w:val="-3"/>
              </w:rPr>
              <w:t xml:space="preserve"> </w:t>
            </w:r>
            <w:r w:rsidR="00516C0A">
              <w:t>předškolního</w:t>
            </w:r>
            <w:r w:rsidR="00516C0A">
              <w:rPr>
                <w:spacing w:val="-3"/>
              </w:rPr>
              <w:t xml:space="preserve"> </w:t>
            </w:r>
            <w:r w:rsidR="00516C0A">
              <w:t>vzdělávání</w:t>
            </w:r>
            <w:r w:rsidR="00516C0A">
              <w:tab/>
              <w:t>8</w:t>
            </w:r>
          </w:hyperlink>
        </w:p>
        <w:p w14:paraId="07573404" w14:textId="77777777" w:rsidR="00EC57F4" w:rsidRDefault="00000000">
          <w:pPr>
            <w:pStyle w:val="Obsah2"/>
            <w:numPr>
              <w:ilvl w:val="1"/>
              <w:numId w:val="22"/>
            </w:numPr>
            <w:tabs>
              <w:tab w:val="left" w:pos="661"/>
              <w:tab w:val="left" w:leader="dot" w:pos="9069"/>
            </w:tabs>
            <w:spacing w:before="141"/>
            <w:ind w:hanging="326"/>
          </w:pPr>
          <w:hyperlink w:anchor="_bookmark19" w:history="1">
            <w:r w:rsidR="00516C0A">
              <w:t>Informování zákonných zástupců dětí o mimořádných školních a</w:t>
            </w:r>
            <w:r w:rsidR="00516C0A">
              <w:rPr>
                <w:spacing w:val="-16"/>
              </w:rPr>
              <w:t xml:space="preserve"> </w:t>
            </w:r>
            <w:r w:rsidR="00516C0A">
              <w:t>mimoškolních</w:t>
            </w:r>
            <w:r w:rsidR="00516C0A">
              <w:rPr>
                <w:spacing w:val="-3"/>
              </w:rPr>
              <w:t xml:space="preserve"> </w:t>
            </w:r>
            <w:r w:rsidR="00516C0A">
              <w:t>akcích</w:t>
            </w:r>
            <w:r w:rsidR="00516C0A">
              <w:tab/>
              <w:t>9</w:t>
            </w:r>
          </w:hyperlink>
        </w:p>
        <w:p w14:paraId="37732B29" w14:textId="77777777" w:rsidR="00EC57F4" w:rsidRDefault="00000000">
          <w:pPr>
            <w:pStyle w:val="Obsah2"/>
            <w:numPr>
              <w:ilvl w:val="1"/>
              <w:numId w:val="22"/>
            </w:numPr>
            <w:tabs>
              <w:tab w:val="left" w:pos="661"/>
              <w:tab w:val="left" w:leader="dot" w:pos="9069"/>
            </w:tabs>
            <w:spacing w:before="141"/>
            <w:ind w:hanging="326"/>
          </w:pPr>
          <w:hyperlink w:anchor="_bookmark20" w:history="1">
            <w:r w:rsidR="00516C0A">
              <w:t>Stanovení podmínek pro úhradu úplaty za předškolní vzdělávání a stravného</w:t>
            </w:r>
            <w:r w:rsidR="00516C0A">
              <w:rPr>
                <w:spacing w:val="-16"/>
              </w:rPr>
              <w:t xml:space="preserve"> </w:t>
            </w:r>
            <w:r w:rsidR="00516C0A">
              <w:t>v</w:t>
            </w:r>
            <w:r w:rsidR="00516C0A">
              <w:rPr>
                <w:spacing w:val="-2"/>
              </w:rPr>
              <w:t xml:space="preserve"> </w:t>
            </w:r>
            <w:r w:rsidR="00516C0A">
              <w:t>MŠ</w:t>
            </w:r>
            <w:r w:rsidR="00516C0A">
              <w:tab/>
              <w:t>9</w:t>
            </w:r>
          </w:hyperlink>
        </w:p>
        <w:p w14:paraId="584B9617" w14:textId="77777777" w:rsidR="00EC57F4" w:rsidRDefault="00000000">
          <w:pPr>
            <w:pStyle w:val="Obsah3"/>
            <w:numPr>
              <w:ilvl w:val="2"/>
              <w:numId w:val="17"/>
            </w:numPr>
            <w:tabs>
              <w:tab w:val="left" w:pos="1101"/>
              <w:tab w:val="left" w:leader="dot" w:pos="9069"/>
            </w:tabs>
            <w:ind w:hanging="546"/>
          </w:pPr>
          <w:hyperlink w:anchor="_bookmark21" w:history="1">
            <w:r w:rsidR="00516C0A">
              <w:t>Úhrada úplaty za</w:t>
            </w:r>
            <w:r w:rsidR="00516C0A">
              <w:rPr>
                <w:spacing w:val="-7"/>
              </w:rPr>
              <w:t xml:space="preserve"> </w:t>
            </w:r>
            <w:r w:rsidR="00516C0A">
              <w:t>předškolní</w:t>
            </w:r>
            <w:r w:rsidR="00516C0A">
              <w:rPr>
                <w:spacing w:val="-4"/>
              </w:rPr>
              <w:t xml:space="preserve"> </w:t>
            </w:r>
            <w:r w:rsidR="00516C0A">
              <w:t>vzdělávání</w:t>
            </w:r>
            <w:r w:rsidR="00516C0A">
              <w:tab/>
              <w:t>9</w:t>
            </w:r>
          </w:hyperlink>
        </w:p>
        <w:p w14:paraId="66C9D428" w14:textId="77777777" w:rsidR="00EC57F4" w:rsidRDefault="00000000">
          <w:pPr>
            <w:pStyle w:val="Obsah3"/>
            <w:numPr>
              <w:ilvl w:val="2"/>
              <w:numId w:val="17"/>
            </w:numPr>
            <w:tabs>
              <w:tab w:val="left" w:pos="1101"/>
              <w:tab w:val="left" w:leader="dot" w:pos="9069"/>
            </w:tabs>
            <w:spacing w:before="137"/>
            <w:ind w:hanging="546"/>
          </w:pPr>
          <w:hyperlink w:anchor="_bookmark22" w:history="1">
            <w:r w:rsidR="00516C0A">
              <w:t>Osvobození od úplaty – osvobozen je</w:t>
            </w:r>
            <w:r w:rsidR="00516C0A">
              <w:rPr>
                <w:spacing w:val="-1"/>
              </w:rPr>
              <w:t xml:space="preserve"> </w:t>
            </w:r>
            <w:r w:rsidR="00516C0A">
              <w:t>ten:</w:t>
            </w:r>
            <w:r w:rsidR="00516C0A">
              <w:tab/>
              <w:t>9</w:t>
            </w:r>
          </w:hyperlink>
        </w:p>
        <w:p w14:paraId="67DD00A2" w14:textId="77777777" w:rsidR="00EC57F4" w:rsidRDefault="00000000">
          <w:pPr>
            <w:pStyle w:val="Obsah3"/>
            <w:numPr>
              <w:ilvl w:val="2"/>
              <w:numId w:val="17"/>
            </w:numPr>
            <w:tabs>
              <w:tab w:val="left" w:pos="1101"/>
              <w:tab w:val="left" w:leader="dot" w:pos="9069"/>
            </w:tabs>
            <w:spacing w:before="141"/>
            <w:ind w:hanging="546"/>
          </w:pPr>
          <w:hyperlink w:anchor="_bookmark23" w:history="1">
            <w:r w:rsidR="00516C0A">
              <w:t>Úhrada</w:t>
            </w:r>
            <w:r w:rsidR="00516C0A">
              <w:rPr>
                <w:spacing w:val="-2"/>
              </w:rPr>
              <w:t xml:space="preserve"> </w:t>
            </w:r>
            <w:r w:rsidR="00516C0A">
              <w:t>stravného</w:t>
            </w:r>
            <w:r w:rsidR="00516C0A">
              <w:tab/>
              <w:t>9</w:t>
            </w:r>
          </w:hyperlink>
        </w:p>
        <w:p w14:paraId="246E3B98" w14:textId="77777777" w:rsidR="00EC57F4" w:rsidRDefault="00000000">
          <w:pPr>
            <w:pStyle w:val="Obsah3"/>
            <w:numPr>
              <w:ilvl w:val="2"/>
              <w:numId w:val="17"/>
            </w:numPr>
            <w:tabs>
              <w:tab w:val="left" w:pos="1101"/>
              <w:tab w:val="left" w:leader="dot" w:pos="9069"/>
            </w:tabs>
            <w:ind w:hanging="546"/>
          </w:pPr>
          <w:hyperlink w:anchor="_bookmark24" w:history="1">
            <w:r w:rsidR="00516C0A">
              <w:t>Odhlašování a</w:t>
            </w:r>
            <w:r w:rsidR="00516C0A">
              <w:rPr>
                <w:spacing w:val="-4"/>
              </w:rPr>
              <w:t xml:space="preserve"> </w:t>
            </w:r>
            <w:r w:rsidR="00516C0A">
              <w:t>přihlašování</w:t>
            </w:r>
            <w:r w:rsidR="00516C0A">
              <w:rPr>
                <w:spacing w:val="-2"/>
              </w:rPr>
              <w:t xml:space="preserve"> </w:t>
            </w:r>
            <w:r w:rsidR="00516C0A">
              <w:t>obědů</w:t>
            </w:r>
            <w:r w:rsidR="00516C0A">
              <w:tab/>
              <w:t>9</w:t>
            </w:r>
          </w:hyperlink>
        </w:p>
        <w:p w14:paraId="33F0E98C" w14:textId="77777777" w:rsidR="00EC57F4" w:rsidRDefault="00000000">
          <w:pPr>
            <w:pStyle w:val="Obsah1"/>
            <w:numPr>
              <w:ilvl w:val="0"/>
              <w:numId w:val="20"/>
            </w:numPr>
            <w:tabs>
              <w:tab w:val="left" w:pos="331"/>
            </w:tabs>
            <w:ind w:left="330"/>
            <w:jc w:val="left"/>
          </w:pPr>
          <w:hyperlink w:anchor="_bookmark25" w:history="1">
            <w:r w:rsidR="00516C0A">
              <w:t>Pravidla chování zákonných zástupců dětí při vzájemném styku se zaměstnanci mateřské školy,</w:t>
            </w:r>
            <w:r w:rsidR="00516C0A">
              <w:rPr>
                <w:spacing w:val="-15"/>
              </w:rPr>
              <w:t xml:space="preserve"> </w:t>
            </w:r>
            <w:r w:rsidR="00516C0A">
              <w:t>s</w:t>
            </w:r>
          </w:hyperlink>
        </w:p>
        <w:p w14:paraId="3C3C6398" w14:textId="77777777" w:rsidR="00EC57F4" w:rsidRDefault="00000000">
          <w:pPr>
            <w:pStyle w:val="Obsah1"/>
            <w:tabs>
              <w:tab w:val="left" w:leader="dot" w:pos="9069"/>
            </w:tabs>
            <w:spacing w:before="37"/>
            <w:ind w:left="115" w:firstLine="0"/>
          </w:pPr>
          <w:hyperlink w:anchor="_bookmark25" w:history="1">
            <w:r w:rsidR="00516C0A">
              <w:t>jinými dětmi docházejícími do mateřské školy a s ostatní</w:t>
            </w:r>
            <w:r w:rsidR="00516C0A">
              <w:rPr>
                <w:spacing w:val="-21"/>
              </w:rPr>
              <w:t xml:space="preserve"> </w:t>
            </w:r>
            <w:r w:rsidR="00516C0A">
              <w:t>zákonnými</w:t>
            </w:r>
            <w:r w:rsidR="00516C0A">
              <w:rPr>
                <w:spacing w:val="-4"/>
              </w:rPr>
              <w:t xml:space="preserve"> </w:t>
            </w:r>
            <w:r w:rsidR="00516C0A">
              <w:t>zástupci</w:t>
            </w:r>
            <w:r w:rsidR="00516C0A">
              <w:tab/>
              <w:t>9</w:t>
            </w:r>
          </w:hyperlink>
        </w:p>
        <w:p w14:paraId="73C59FD9" w14:textId="77777777" w:rsidR="00EC57F4" w:rsidRDefault="00000000">
          <w:pPr>
            <w:pStyle w:val="Obsah2"/>
            <w:numPr>
              <w:ilvl w:val="1"/>
              <w:numId w:val="20"/>
            </w:numPr>
            <w:tabs>
              <w:tab w:val="left" w:pos="661"/>
              <w:tab w:val="left" w:leader="dot" w:pos="9069"/>
            </w:tabs>
            <w:ind w:hanging="326"/>
          </w:pPr>
          <w:hyperlink w:anchor="_bookmark26" w:history="1">
            <w:r w:rsidR="00516C0A">
              <w:t>Pravidla chování zákonných</w:t>
            </w:r>
            <w:r w:rsidR="00516C0A">
              <w:rPr>
                <w:spacing w:val="-7"/>
              </w:rPr>
              <w:t xml:space="preserve"> </w:t>
            </w:r>
            <w:r w:rsidR="00516C0A">
              <w:t>zástupců</w:t>
            </w:r>
            <w:r w:rsidR="00516C0A">
              <w:rPr>
                <w:spacing w:val="-3"/>
              </w:rPr>
              <w:t xml:space="preserve"> </w:t>
            </w:r>
            <w:r w:rsidR="00516C0A">
              <w:t>dětí</w:t>
            </w:r>
            <w:r w:rsidR="00516C0A">
              <w:tab/>
              <w:t>9</w:t>
            </w:r>
          </w:hyperlink>
        </w:p>
        <w:p w14:paraId="7F923BAB" w14:textId="77777777" w:rsidR="00EC57F4" w:rsidRDefault="00000000">
          <w:pPr>
            <w:pStyle w:val="Obsah2"/>
            <w:numPr>
              <w:ilvl w:val="1"/>
              <w:numId w:val="20"/>
            </w:numPr>
            <w:tabs>
              <w:tab w:val="left" w:pos="661"/>
              <w:tab w:val="left" w:leader="dot" w:pos="8954"/>
            </w:tabs>
            <w:spacing w:before="141" w:after="20"/>
            <w:ind w:hanging="326"/>
          </w:pPr>
          <w:hyperlink w:anchor="_bookmark27" w:history="1">
            <w:r w:rsidR="00516C0A">
              <w:t>Informování zákonných zástupců dětí o průběhu jejich vzdělávání a</w:t>
            </w:r>
            <w:r w:rsidR="00516C0A">
              <w:rPr>
                <w:spacing w:val="-22"/>
              </w:rPr>
              <w:t xml:space="preserve"> </w:t>
            </w:r>
            <w:r w:rsidR="00516C0A">
              <w:t>dosažených</w:t>
            </w:r>
            <w:r w:rsidR="00516C0A">
              <w:rPr>
                <w:spacing w:val="-3"/>
              </w:rPr>
              <w:t xml:space="preserve"> </w:t>
            </w:r>
            <w:r w:rsidR="00516C0A">
              <w:t>výsledcích</w:t>
            </w:r>
            <w:r w:rsidR="00516C0A">
              <w:tab/>
              <w:t>10</w:t>
            </w:r>
          </w:hyperlink>
        </w:p>
        <w:p w14:paraId="2808086F" w14:textId="77777777" w:rsidR="00EC57F4" w:rsidRDefault="00000000">
          <w:pPr>
            <w:pStyle w:val="Obsah3"/>
            <w:numPr>
              <w:ilvl w:val="2"/>
              <w:numId w:val="20"/>
            </w:numPr>
            <w:tabs>
              <w:tab w:val="left" w:pos="1106"/>
              <w:tab w:val="left" w:leader="dot" w:pos="8954"/>
            </w:tabs>
            <w:spacing w:before="36"/>
            <w:ind w:hanging="551"/>
          </w:pPr>
          <w:hyperlink w:anchor="_bookmark28" w:history="1">
            <w:r w:rsidR="00516C0A">
              <w:t>Třídní</w:t>
            </w:r>
            <w:r w:rsidR="00516C0A">
              <w:rPr>
                <w:spacing w:val="-1"/>
              </w:rPr>
              <w:t xml:space="preserve"> </w:t>
            </w:r>
            <w:r w:rsidR="00516C0A">
              <w:t>schůzky</w:t>
            </w:r>
            <w:r w:rsidR="00516C0A">
              <w:tab/>
              <w:t>10</w:t>
            </w:r>
          </w:hyperlink>
        </w:p>
        <w:p w14:paraId="573840CC" w14:textId="77777777" w:rsidR="00EC57F4" w:rsidRDefault="00000000">
          <w:pPr>
            <w:pStyle w:val="Obsah1"/>
            <w:numPr>
              <w:ilvl w:val="0"/>
              <w:numId w:val="20"/>
            </w:numPr>
            <w:tabs>
              <w:tab w:val="left" w:pos="283"/>
              <w:tab w:val="left" w:leader="dot" w:pos="8954"/>
            </w:tabs>
            <w:ind w:left="282" w:hanging="168"/>
            <w:jc w:val="left"/>
          </w:pPr>
          <w:hyperlink w:anchor="_bookmark29" w:history="1">
            <w:r w:rsidR="00516C0A">
              <w:t>Provoz a vnitřní</w:t>
            </w:r>
            <w:r w:rsidR="00516C0A">
              <w:rPr>
                <w:spacing w:val="-6"/>
              </w:rPr>
              <w:t xml:space="preserve"> </w:t>
            </w:r>
            <w:r w:rsidR="00516C0A">
              <w:t>režim</w:t>
            </w:r>
            <w:r w:rsidR="00516C0A">
              <w:rPr>
                <w:spacing w:val="-3"/>
              </w:rPr>
              <w:t xml:space="preserve"> </w:t>
            </w:r>
            <w:r w:rsidR="00516C0A">
              <w:t>školy</w:t>
            </w:r>
            <w:r w:rsidR="00516C0A">
              <w:tab/>
              <w:t>10</w:t>
            </w:r>
          </w:hyperlink>
        </w:p>
        <w:p w14:paraId="241AADF9" w14:textId="77777777" w:rsidR="00EC57F4" w:rsidRDefault="00000000">
          <w:pPr>
            <w:pStyle w:val="Obsah2"/>
            <w:numPr>
              <w:ilvl w:val="1"/>
              <w:numId w:val="20"/>
            </w:numPr>
            <w:tabs>
              <w:tab w:val="left" w:pos="661"/>
              <w:tab w:val="left" w:leader="dot" w:pos="8954"/>
            </w:tabs>
            <w:ind w:hanging="326"/>
          </w:pPr>
          <w:hyperlink w:anchor="_bookmark30" w:history="1">
            <w:r w:rsidR="00516C0A">
              <w:t>Vnitřní denní režim při</w:t>
            </w:r>
            <w:r w:rsidR="00516C0A">
              <w:rPr>
                <w:spacing w:val="-10"/>
              </w:rPr>
              <w:t xml:space="preserve"> </w:t>
            </w:r>
            <w:r w:rsidR="00516C0A">
              <w:t>vzdělávání</w:t>
            </w:r>
            <w:r w:rsidR="00516C0A">
              <w:rPr>
                <w:spacing w:val="-2"/>
              </w:rPr>
              <w:t xml:space="preserve"> </w:t>
            </w:r>
            <w:r w:rsidR="00516C0A">
              <w:t>dětí</w:t>
            </w:r>
            <w:r w:rsidR="00516C0A">
              <w:tab/>
              <w:t>10</w:t>
            </w:r>
          </w:hyperlink>
        </w:p>
        <w:p w14:paraId="2E90F775" w14:textId="77777777" w:rsidR="00EC57F4" w:rsidRDefault="00000000">
          <w:pPr>
            <w:pStyle w:val="Obsah2"/>
            <w:numPr>
              <w:ilvl w:val="1"/>
              <w:numId w:val="20"/>
            </w:numPr>
            <w:tabs>
              <w:tab w:val="left" w:pos="661"/>
              <w:tab w:val="left" w:leader="dot" w:pos="8954"/>
            </w:tabs>
            <w:ind w:hanging="326"/>
          </w:pPr>
          <w:hyperlink w:anchor="_bookmark31" w:history="1">
            <w:r w:rsidR="00516C0A">
              <w:t>Podmínky provozu a organizace vzdělávání v</w:t>
            </w:r>
            <w:r w:rsidR="00516C0A">
              <w:rPr>
                <w:spacing w:val="-12"/>
              </w:rPr>
              <w:t xml:space="preserve"> </w:t>
            </w:r>
            <w:r w:rsidR="00516C0A">
              <w:t>mateřské</w:t>
            </w:r>
            <w:r w:rsidR="00516C0A">
              <w:rPr>
                <w:spacing w:val="-2"/>
              </w:rPr>
              <w:t xml:space="preserve"> </w:t>
            </w:r>
            <w:r w:rsidR="00516C0A">
              <w:t>škole</w:t>
            </w:r>
            <w:r w:rsidR="00516C0A">
              <w:tab/>
              <w:t>11</w:t>
            </w:r>
          </w:hyperlink>
        </w:p>
        <w:p w14:paraId="0A7220B8" w14:textId="77777777" w:rsidR="00EC57F4" w:rsidRDefault="00000000">
          <w:pPr>
            <w:pStyle w:val="Obsah3"/>
            <w:numPr>
              <w:ilvl w:val="2"/>
              <w:numId w:val="20"/>
            </w:numPr>
            <w:tabs>
              <w:tab w:val="left" w:pos="1101"/>
              <w:tab w:val="left" w:leader="dot" w:pos="8954"/>
            </w:tabs>
            <w:spacing w:before="136"/>
            <w:ind w:left="1100" w:hanging="546"/>
          </w:pPr>
          <w:hyperlink w:anchor="_bookmark32" w:history="1">
            <w:r w:rsidR="00516C0A">
              <w:t>Doba příchodu</w:t>
            </w:r>
            <w:r w:rsidR="00516C0A">
              <w:rPr>
                <w:spacing w:val="-5"/>
              </w:rPr>
              <w:t xml:space="preserve"> </w:t>
            </w:r>
            <w:r w:rsidR="00516C0A">
              <w:t>v</w:t>
            </w:r>
            <w:r w:rsidR="00516C0A">
              <w:rPr>
                <w:spacing w:val="-1"/>
              </w:rPr>
              <w:t xml:space="preserve"> </w:t>
            </w:r>
            <w:r w:rsidR="00516C0A">
              <w:t>MŠ</w:t>
            </w:r>
            <w:r w:rsidR="00516C0A">
              <w:tab/>
              <w:t>11</w:t>
            </w:r>
          </w:hyperlink>
        </w:p>
        <w:p w14:paraId="575DE4D2" w14:textId="77777777" w:rsidR="00EC57F4" w:rsidRDefault="00000000">
          <w:pPr>
            <w:pStyle w:val="Obsah3"/>
            <w:numPr>
              <w:ilvl w:val="2"/>
              <w:numId w:val="20"/>
            </w:numPr>
            <w:tabs>
              <w:tab w:val="left" w:pos="1101"/>
              <w:tab w:val="left" w:leader="dot" w:pos="8954"/>
            </w:tabs>
            <w:spacing w:before="141"/>
            <w:ind w:left="1100" w:hanging="546"/>
          </w:pPr>
          <w:hyperlink w:anchor="_bookmark33" w:history="1">
            <w:r w:rsidR="00516C0A">
              <w:t>Odchody dětí domů vzhledem k režimu dne a</w:t>
            </w:r>
            <w:r w:rsidR="00516C0A">
              <w:rPr>
                <w:spacing w:val="-13"/>
              </w:rPr>
              <w:t xml:space="preserve"> </w:t>
            </w:r>
            <w:r w:rsidR="00516C0A">
              <w:t>bezpečnosti</w:t>
            </w:r>
            <w:r w:rsidR="00516C0A">
              <w:rPr>
                <w:spacing w:val="-1"/>
              </w:rPr>
              <w:t xml:space="preserve"> </w:t>
            </w:r>
            <w:r w:rsidR="00516C0A">
              <w:t>dětí:</w:t>
            </w:r>
            <w:r w:rsidR="00516C0A">
              <w:tab/>
              <w:t>11</w:t>
            </w:r>
          </w:hyperlink>
        </w:p>
        <w:p w14:paraId="48202C0C" w14:textId="77777777" w:rsidR="00EC57F4" w:rsidRDefault="00000000">
          <w:pPr>
            <w:pStyle w:val="Obsah3"/>
            <w:numPr>
              <w:ilvl w:val="2"/>
              <w:numId w:val="20"/>
            </w:numPr>
            <w:tabs>
              <w:tab w:val="left" w:pos="1101"/>
              <w:tab w:val="left" w:leader="dot" w:pos="8954"/>
            </w:tabs>
            <w:ind w:left="1100" w:hanging="546"/>
          </w:pPr>
          <w:hyperlink w:anchor="_bookmark34" w:history="1">
            <w:r w:rsidR="00516C0A">
              <w:t>Podmínky pro omlouvání a uvolňování dětí</w:t>
            </w:r>
            <w:r w:rsidR="00516C0A">
              <w:rPr>
                <w:spacing w:val="-11"/>
              </w:rPr>
              <w:t xml:space="preserve"> </w:t>
            </w:r>
            <w:r w:rsidR="00516C0A">
              <w:t>v</w:t>
            </w:r>
            <w:r w:rsidR="00516C0A">
              <w:rPr>
                <w:spacing w:val="-1"/>
              </w:rPr>
              <w:t xml:space="preserve"> </w:t>
            </w:r>
            <w:r w:rsidR="00516C0A">
              <w:t>MŠ</w:t>
            </w:r>
            <w:r w:rsidR="00516C0A">
              <w:tab/>
              <w:t>11</w:t>
            </w:r>
          </w:hyperlink>
        </w:p>
        <w:p w14:paraId="1546A772" w14:textId="77777777" w:rsidR="00EC57F4" w:rsidRDefault="00000000">
          <w:pPr>
            <w:pStyle w:val="Obsah3"/>
            <w:numPr>
              <w:ilvl w:val="2"/>
              <w:numId w:val="20"/>
            </w:numPr>
            <w:tabs>
              <w:tab w:val="left" w:pos="1101"/>
              <w:tab w:val="left" w:leader="dot" w:pos="8954"/>
            </w:tabs>
            <w:spacing w:line="276" w:lineRule="auto"/>
            <w:ind w:left="555" w:right="828" w:firstLine="0"/>
          </w:pPr>
          <w:hyperlink w:anchor="_bookmark35" w:history="1">
            <w:r w:rsidR="00516C0A">
              <w:t>Podmínky pro uvolňování dětí ze vzdělávání a omlouvání jejich neúčasti ve vzdělávání pro</w:t>
            </w:r>
          </w:hyperlink>
          <w:hyperlink w:anchor="_bookmark35" w:history="1">
            <w:r w:rsidR="00516C0A">
              <w:t xml:space="preserve"> děti, pro které je předškolní</w:t>
            </w:r>
            <w:r w:rsidR="00516C0A">
              <w:rPr>
                <w:spacing w:val="-11"/>
              </w:rPr>
              <w:t xml:space="preserve"> </w:t>
            </w:r>
            <w:r w:rsidR="00516C0A">
              <w:t>vzdělávání</w:t>
            </w:r>
            <w:r w:rsidR="00516C0A">
              <w:rPr>
                <w:spacing w:val="-1"/>
              </w:rPr>
              <w:t xml:space="preserve"> </w:t>
            </w:r>
            <w:r w:rsidR="00516C0A">
              <w:t>povinné:</w:t>
            </w:r>
            <w:r w:rsidR="00516C0A">
              <w:tab/>
            </w:r>
            <w:r w:rsidR="00516C0A">
              <w:rPr>
                <w:spacing w:val="-10"/>
              </w:rPr>
              <w:t>11</w:t>
            </w:r>
          </w:hyperlink>
        </w:p>
        <w:p w14:paraId="52928725" w14:textId="77777777" w:rsidR="00EC57F4" w:rsidRDefault="00000000">
          <w:pPr>
            <w:pStyle w:val="Obsah3"/>
            <w:numPr>
              <w:ilvl w:val="2"/>
              <w:numId w:val="20"/>
            </w:numPr>
            <w:tabs>
              <w:tab w:val="left" w:pos="1101"/>
              <w:tab w:val="left" w:leader="dot" w:pos="8954"/>
            </w:tabs>
            <w:spacing w:before="97"/>
            <w:ind w:left="1100" w:hanging="546"/>
          </w:pPr>
          <w:hyperlink w:anchor="_bookmark36" w:history="1">
            <w:r w:rsidR="00516C0A">
              <w:t>Uzavření či přerušení</w:t>
            </w:r>
            <w:r w:rsidR="00516C0A">
              <w:rPr>
                <w:spacing w:val="-4"/>
              </w:rPr>
              <w:t xml:space="preserve"> </w:t>
            </w:r>
            <w:r w:rsidR="00516C0A">
              <w:t>provozu</w:t>
            </w:r>
            <w:r w:rsidR="00516C0A">
              <w:rPr>
                <w:spacing w:val="-2"/>
              </w:rPr>
              <w:t xml:space="preserve"> </w:t>
            </w:r>
            <w:r w:rsidR="00516C0A">
              <w:t>školy:</w:t>
            </w:r>
            <w:r w:rsidR="00516C0A">
              <w:tab/>
              <w:t>12</w:t>
            </w:r>
          </w:hyperlink>
        </w:p>
        <w:p w14:paraId="5A578243" w14:textId="77777777" w:rsidR="00EC57F4" w:rsidRDefault="00000000">
          <w:pPr>
            <w:pStyle w:val="Obsah2"/>
            <w:numPr>
              <w:ilvl w:val="1"/>
              <w:numId w:val="20"/>
            </w:numPr>
            <w:tabs>
              <w:tab w:val="left" w:pos="661"/>
              <w:tab w:val="left" w:leader="dot" w:pos="8954"/>
            </w:tabs>
            <w:spacing w:line="276" w:lineRule="auto"/>
            <w:ind w:left="335" w:right="828" w:firstLine="0"/>
          </w:pPr>
          <w:hyperlink w:anchor="_bookmark37" w:history="1">
            <w:r w:rsidR="00516C0A">
              <w:t>Upřesnění podmínek pro přebírání dětí od zákonných zástupců a jejich předávání zákonným</w:t>
            </w:r>
          </w:hyperlink>
          <w:hyperlink w:anchor="_bookmark37" w:history="1">
            <w:r w:rsidR="00516C0A">
              <w:t xml:space="preserve"> zástupcům po</w:t>
            </w:r>
            <w:r w:rsidR="00516C0A">
              <w:rPr>
                <w:spacing w:val="-10"/>
              </w:rPr>
              <w:t xml:space="preserve"> </w:t>
            </w:r>
            <w:r w:rsidR="00516C0A">
              <w:t>ukončení</w:t>
            </w:r>
            <w:r w:rsidR="00516C0A">
              <w:rPr>
                <w:spacing w:val="-4"/>
              </w:rPr>
              <w:t xml:space="preserve"> </w:t>
            </w:r>
            <w:r w:rsidR="00516C0A">
              <w:t>vzdělávání</w:t>
            </w:r>
            <w:r w:rsidR="00516C0A">
              <w:tab/>
            </w:r>
            <w:r w:rsidR="00516C0A">
              <w:rPr>
                <w:spacing w:val="-10"/>
              </w:rPr>
              <w:t>12</w:t>
            </w:r>
          </w:hyperlink>
        </w:p>
        <w:p w14:paraId="6A2D2CCA" w14:textId="77777777" w:rsidR="00EC57F4" w:rsidRDefault="00000000">
          <w:pPr>
            <w:pStyle w:val="Obsah3"/>
            <w:numPr>
              <w:ilvl w:val="2"/>
              <w:numId w:val="20"/>
            </w:numPr>
            <w:tabs>
              <w:tab w:val="left" w:pos="1101"/>
              <w:tab w:val="left" w:leader="dot" w:pos="8954"/>
            </w:tabs>
            <w:spacing w:before="102"/>
            <w:ind w:left="1100" w:hanging="546"/>
          </w:pPr>
          <w:hyperlink w:anchor="_bookmark38" w:history="1">
            <w:r w:rsidR="00516C0A">
              <w:t>Přivádění a</w:t>
            </w:r>
            <w:r w:rsidR="00516C0A">
              <w:rPr>
                <w:spacing w:val="-3"/>
              </w:rPr>
              <w:t xml:space="preserve"> </w:t>
            </w:r>
            <w:r w:rsidR="00516C0A">
              <w:t>převlékání</w:t>
            </w:r>
            <w:r w:rsidR="00516C0A">
              <w:rPr>
                <w:spacing w:val="-1"/>
              </w:rPr>
              <w:t xml:space="preserve"> </w:t>
            </w:r>
            <w:r w:rsidR="00516C0A">
              <w:t>dětí:</w:t>
            </w:r>
            <w:r w:rsidR="00516C0A">
              <w:tab/>
              <w:t>12</w:t>
            </w:r>
          </w:hyperlink>
        </w:p>
        <w:p w14:paraId="621C232A" w14:textId="77777777" w:rsidR="00EC57F4" w:rsidRDefault="00000000">
          <w:pPr>
            <w:pStyle w:val="Obsah3"/>
            <w:numPr>
              <w:ilvl w:val="2"/>
              <w:numId w:val="20"/>
            </w:numPr>
            <w:tabs>
              <w:tab w:val="left" w:pos="1101"/>
              <w:tab w:val="left" w:leader="dot" w:pos="8954"/>
            </w:tabs>
            <w:spacing w:before="137"/>
            <w:ind w:left="1100" w:hanging="546"/>
          </w:pPr>
          <w:hyperlink w:anchor="_bookmark39" w:history="1">
            <w:r w:rsidR="00516C0A">
              <w:t>Předávání a vyzvedávání</w:t>
            </w:r>
            <w:r w:rsidR="00516C0A">
              <w:rPr>
                <w:spacing w:val="-3"/>
              </w:rPr>
              <w:t xml:space="preserve"> </w:t>
            </w:r>
            <w:r w:rsidR="00516C0A">
              <w:t>dětí:</w:t>
            </w:r>
            <w:r w:rsidR="00516C0A">
              <w:tab/>
              <w:t>12</w:t>
            </w:r>
          </w:hyperlink>
        </w:p>
        <w:p w14:paraId="6C7DDDAB" w14:textId="77777777" w:rsidR="00EC57F4" w:rsidRDefault="00000000">
          <w:pPr>
            <w:pStyle w:val="Obsah3"/>
            <w:numPr>
              <w:ilvl w:val="2"/>
              <w:numId w:val="20"/>
            </w:numPr>
            <w:tabs>
              <w:tab w:val="left" w:pos="1101"/>
              <w:tab w:val="left" w:leader="dot" w:pos="8954"/>
            </w:tabs>
            <w:spacing w:before="141"/>
            <w:ind w:left="1100" w:hanging="546"/>
          </w:pPr>
          <w:hyperlink w:anchor="_bookmark40" w:history="1">
            <w:r w:rsidR="00516C0A">
              <w:t>Postup při</w:t>
            </w:r>
            <w:r w:rsidR="00516C0A">
              <w:rPr>
                <w:spacing w:val="-5"/>
              </w:rPr>
              <w:t xml:space="preserve"> </w:t>
            </w:r>
            <w:r w:rsidR="00516C0A">
              <w:t>nevyzvednutí</w:t>
            </w:r>
            <w:r w:rsidR="00516C0A">
              <w:rPr>
                <w:spacing w:val="-2"/>
              </w:rPr>
              <w:t xml:space="preserve"> </w:t>
            </w:r>
            <w:r w:rsidR="00516C0A">
              <w:t>dítěte:</w:t>
            </w:r>
            <w:r w:rsidR="00516C0A">
              <w:tab/>
              <w:t>13</w:t>
            </w:r>
          </w:hyperlink>
        </w:p>
        <w:p w14:paraId="33ADDA0A" w14:textId="77777777" w:rsidR="00EC57F4" w:rsidRDefault="00000000">
          <w:pPr>
            <w:pStyle w:val="Obsah2"/>
            <w:numPr>
              <w:ilvl w:val="1"/>
              <w:numId w:val="20"/>
            </w:numPr>
            <w:tabs>
              <w:tab w:val="left" w:pos="661"/>
              <w:tab w:val="left" w:leader="dot" w:pos="8954"/>
            </w:tabs>
            <w:ind w:hanging="326"/>
          </w:pPr>
          <w:hyperlink w:anchor="_bookmark41" w:history="1">
            <w:r w:rsidR="00516C0A">
              <w:t>Vstup zákonných zástupců a dalších osob do</w:t>
            </w:r>
            <w:r w:rsidR="00516C0A">
              <w:rPr>
                <w:spacing w:val="-20"/>
              </w:rPr>
              <w:t xml:space="preserve"> </w:t>
            </w:r>
            <w:r w:rsidR="00516C0A">
              <w:t>budovy</w:t>
            </w:r>
            <w:r w:rsidR="00516C0A">
              <w:rPr>
                <w:spacing w:val="3"/>
              </w:rPr>
              <w:t xml:space="preserve"> </w:t>
            </w:r>
            <w:r w:rsidR="00516C0A">
              <w:t>MŠ</w:t>
            </w:r>
            <w:r w:rsidR="00516C0A">
              <w:tab/>
              <w:t>13</w:t>
            </w:r>
          </w:hyperlink>
        </w:p>
        <w:p w14:paraId="2F928148" w14:textId="77777777" w:rsidR="00EC57F4" w:rsidRDefault="00000000">
          <w:pPr>
            <w:pStyle w:val="Obsah1"/>
            <w:numPr>
              <w:ilvl w:val="0"/>
              <w:numId w:val="20"/>
            </w:numPr>
            <w:tabs>
              <w:tab w:val="left" w:pos="331"/>
              <w:tab w:val="left" w:leader="dot" w:pos="8954"/>
            </w:tabs>
            <w:spacing w:before="142" w:line="273" w:lineRule="auto"/>
            <w:ind w:left="115" w:right="828" w:firstLine="0"/>
            <w:jc w:val="left"/>
          </w:pPr>
          <w:hyperlink w:anchor="_bookmark42" w:history="1">
            <w:r w:rsidR="00516C0A">
              <w:t>Podmínky zajištění bezpečnosti a ochrany zdraví dětí a jejich ochrany před sociálně patologickými</w:t>
            </w:r>
          </w:hyperlink>
          <w:hyperlink w:anchor="_bookmark42" w:history="1">
            <w:r w:rsidR="00516C0A">
              <w:t xml:space="preserve"> jevy a před projevy diskriminace, nepřátelství</w:t>
            </w:r>
            <w:r w:rsidR="00516C0A">
              <w:rPr>
                <w:spacing w:val="-18"/>
              </w:rPr>
              <w:t xml:space="preserve"> </w:t>
            </w:r>
            <w:r w:rsidR="00516C0A">
              <w:t>nebo</w:t>
            </w:r>
            <w:r w:rsidR="00516C0A">
              <w:rPr>
                <w:spacing w:val="-4"/>
              </w:rPr>
              <w:t xml:space="preserve"> </w:t>
            </w:r>
            <w:r w:rsidR="00516C0A">
              <w:t>násilí</w:t>
            </w:r>
            <w:r w:rsidR="00516C0A">
              <w:tab/>
            </w:r>
            <w:r w:rsidR="00516C0A">
              <w:rPr>
                <w:spacing w:val="-10"/>
              </w:rPr>
              <w:t>13</w:t>
            </w:r>
          </w:hyperlink>
        </w:p>
        <w:p w14:paraId="22768438" w14:textId="77777777" w:rsidR="00EC57F4" w:rsidRDefault="00000000">
          <w:pPr>
            <w:pStyle w:val="Obsah2"/>
            <w:numPr>
              <w:ilvl w:val="1"/>
              <w:numId w:val="20"/>
            </w:numPr>
            <w:tabs>
              <w:tab w:val="left" w:pos="661"/>
              <w:tab w:val="left" w:leader="dot" w:pos="8954"/>
            </w:tabs>
            <w:spacing w:before="102"/>
            <w:ind w:hanging="326"/>
          </w:pPr>
          <w:hyperlink w:anchor="_bookmark43" w:history="1">
            <w:r w:rsidR="00516C0A">
              <w:t>Péče o zdraví a bezpečnost dětí</w:t>
            </w:r>
            <w:r w:rsidR="00516C0A">
              <w:rPr>
                <w:spacing w:val="-13"/>
              </w:rPr>
              <w:t xml:space="preserve"> </w:t>
            </w:r>
            <w:r w:rsidR="00516C0A">
              <w:t>při</w:t>
            </w:r>
            <w:r w:rsidR="00516C0A">
              <w:rPr>
                <w:spacing w:val="-2"/>
              </w:rPr>
              <w:t xml:space="preserve"> </w:t>
            </w:r>
            <w:r w:rsidR="00516C0A">
              <w:t>vzdělávání</w:t>
            </w:r>
            <w:r w:rsidR="00516C0A">
              <w:tab/>
              <w:t>13</w:t>
            </w:r>
          </w:hyperlink>
        </w:p>
        <w:p w14:paraId="37BB22C0" w14:textId="77777777" w:rsidR="00EC57F4" w:rsidRDefault="00000000">
          <w:pPr>
            <w:pStyle w:val="Obsah3"/>
            <w:numPr>
              <w:ilvl w:val="2"/>
              <w:numId w:val="20"/>
            </w:numPr>
            <w:tabs>
              <w:tab w:val="left" w:pos="1101"/>
              <w:tab w:val="left" w:leader="dot" w:pos="8954"/>
            </w:tabs>
            <w:ind w:left="1100" w:hanging="546"/>
          </w:pPr>
          <w:hyperlink w:anchor="_bookmark44" w:history="1">
            <w:r w:rsidR="00516C0A">
              <w:t>Postup při informování</w:t>
            </w:r>
            <w:r w:rsidR="00516C0A">
              <w:rPr>
                <w:spacing w:val="-3"/>
              </w:rPr>
              <w:t xml:space="preserve"> </w:t>
            </w:r>
            <w:r w:rsidR="00516C0A">
              <w:t>o</w:t>
            </w:r>
            <w:r w:rsidR="00516C0A">
              <w:rPr>
                <w:spacing w:val="-2"/>
              </w:rPr>
              <w:t xml:space="preserve"> </w:t>
            </w:r>
            <w:r w:rsidR="00516C0A">
              <w:t>úrazu:</w:t>
            </w:r>
            <w:r w:rsidR="00516C0A">
              <w:tab/>
              <w:t>14</w:t>
            </w:r>
          </w:hyperlink>
        </w:p>
        <w:p w14:paraId="2130E164" w14:textId="77777777" w:rsidR="00EC57F4" w:rsidRDefault="00000000">
          <w:pPr>
            <w:pStyle w:val="Obsah3"/>
            <w:numPr>
              <w:ilvl w:val="2"/>
              <w:numId w:val="20"/>
            </w:numPr>
            <w:tabs>
              <w:tab w:val="left" w:pos="1101"/>
              <w:tab w:val="left" w:leader="dot" w:pos="8954"/>
            </w:tabs>
            <w:ind w:left="1100" w:hanging="546"/>
          </w:pPr>
          <w:hyperlink w:anchor="_bookmark45" w:history="1">
            <w:r w:rsidR="00516C0A">
              <w:t>Prevence</w:t>
            </w:r>
            <w:r w:rsidR="00516C0A">
              <w:rPr>
                <w:spacing w:val="-2"/>
              </w:rPr>
              <w:t xml:space="preserve"> </w:t>
            </w:r>
            <w:r w:rsidR="00516C0A">
              <w:t>rizik</w:t>
            </w:r>
            <w:r w:rsidR="00516C0A">
              <w:tab/>
              <w:t>14</w:t>
            </w:r>
          </w:hyperlink>
        </w:p>
        <w:p w14:paraId="6B43714C" w14:textId="77777777" w:rsidR="00EC57F4" w:rsidRDefault="00000000">
          <w:pPr>
            <w:pStyle w:val="Obsah2"/>
            <w:numPr>
              <w:ilvl w:val="1"/>
              <w:numId w:val="20"/>
            </w:numPr>
            <w:tabs>
              <w:tab w:val="left" w:pos="661"/>
              <w:tab w:val="left" w:leader="dot" w:pos="8954"/>
            </w:tabs>
            <w:spacing w:before="141"/>
            <w:ind w:hanging="326"/>
          </w:pPr>
          <w:hyperlink w:anchor="_bookmark46" w:history="1">
            <w:r w:rsidR="00516C0A">
              <w:t>Zásady bezpečnosti při práci</w:t>
            </w:r>
            <w:r w:rsidR="00516C0A">
              <w:rPr>
                <w:spacing w:val="-5"/>
              </w:rPr>
              <w:t xml:space="preserve"> </w:t>
            </w:r>
            <w:r w:rsidR="00516C0A">
              <w:t>s</w:t>
            </w:r>
            <w:r w:rsidR="00516C0A">
              <w:rPr>
                <w:spacing w:val="-4"/>
              </w:rPr>
              <w:t xml:space="preserve"> </w:t>
            </w:r>
            <w:r w:rsidR="00516C0A">
              <w:t>dětmi</w:t>
            </w:r>
            <w:r w:rsidR="00516C0A">
              <w:tab/>
              <w:t>14</w:t>
            </w:r>
          </w:hyperlink>
        </w:p>
        <w:p w14:paraId="155E64C0" w14:textId="77777777" w:rsidR="00EC57F4" w:rsidRDefault="00000000">
          <w:pPr>
            <w:pStyle w:val="Obsah3"/>
            <w:numPr>
              <w:ilvl w:val="2"/>
              <w:numId w:val="20"/>
            </w:numPr>
            <w:tabs>
              <w:tab w:val="left" w:pos="1101"/>
              <w:tab w:val="left" w:leader="dot" w:pos="8954"/>
            </w:tabs>
            <w:spacing w:before="137"/>
            <w:ind w:left="1100" w:hanging="546"/>
          </w:pPr>
          <w:hyperlink w:anchor="_bookmark47" w:history="1">
            <w:r w:rsidR="00516C0A">
              <w:t>Přesuny dětí při pobytu mimo území mateřské školy po</w:t>
            </w:r>
            <w:r w:rsidR="00516C0A">
              <w:rPr>
                <w:spacing w:val="-15"/>
              </w:rPr>
              <w:t xml:space="preserve"> </w:t>
            </w:r>
            <w:r w:rsidR="00516C0A">
              <w:t>pozemních</w:t>
            </w:r>
            <w:r w:rsidR="00516C0A">
              <w:rPr>
                <w:spacing w:val="-2"/>
              </w:rPr>
              <w:t xml:space="preserve"> </w:t>
            </w:r>
            <w:r w:rsidR="00516C0A">
              <w:t>komunikacích</w:t>
            </w:r>
            <w:r w:rsidR="00516C0A">
              <w:tab/>
              <w:t>14</w:t>
            </w:r>
          </w:hyperlink>
        </w:p>
        <w:p w14:paraId="614BE234" w14:textId="77777777" w:rsidR="00EC57F4" w:rsidRDefault="00000000">
          <w:pPr>
            <w:pStyle w:val="Obsah3"/>
            <w:numPr>
              <w:ilvl w:val="2"/>
              <w:numId w:val="20"/>
            </w:numPr>
            <w:tabs>
              <w:tab w:val="left" w:pos="1101"/>
              <w:tab w:val="left" w:leader="dot" w:pos="8954"/>
            </w:tabs>
            <w:spacing w:before="141"/>
            <w:ind w:left="1100" w:hanging="546"/>
          </w:pPr>
          <w:hyperlink w:anchor="_bookmark48" w:history="1">
            <w:r w:rsidR="00516C0A">
              <w:t>Pobyt dětí</w:t>
            </w:r>
            <w:r w:rsidR="00516C0A">
              <w:rPr>
                <w:spacing w:val="-3"/>
              </w:rPr>
              <w:t xml:space="preserve"> </w:t>
            </w:r>
            <w:r w:rsidR="00516C0A">
              <w:t>v</w:t>
            </w:r>
            <w:r w:rsidR="00516C0A">
              <w:rPr>
                <w:spacing w:val="-2"/>
              </w:rPr>
              <w:t xml:space="preserve"> </w:t>
            </w:r>
            <w:r w:rsidR="00516C0A">
              <w:t>přírodě</w:t>
            </w:r>
            <w:r w:rsidR="00516C0A">
              <w:tab/>
              <w:t>15</w:t>
            </w:r>
          </w:hyperlink>
        </w:p>
        <w:p w14:paraId="3731D788" w14:textId="77777777" w:rsidR="00EC57F4" w:rsidRDefault="00000000">
          <w:pPr>
            <w:pStyle w:val="Obsah3"/>
            <w:numPr>
              <w:ilvl w:val="2"/>
              <w:numId w:val="20"/>
            </w:numPr>
            <w:tabs>
              <w:tab w:val="left" w:pos="1101"/>
              <w:tab w:val="left" w:leader="dot" w:pos="8954"/>
            </w:tabs>
            <w:ind w:left="1100" w:hanging="546"/>
          </w:pPr>
          <w:hyperlink w:anchor="_bookmark49" w:history="1">
            <w:r w:rsidR="00516C0A">
              <w:t>Rozdělávání</w:t>
            </w:r>
            <w:r w:rsidR="00516C0A">
              <w:rPr>
                <w:spacing w:val="-2"/>
              </w:rPr>
              <w:t xml:space="preserve"> </w:t>
            </w:r>
            <w:r w:rsidR="00516C0A">
              <w:t>ohně</w:t>
            </w:r>
            <w:r w:rsidR="00516C0A">
              <w:tab/>
              <w:t>15</w:t>
            </w:r>
          </w:hyperlink>
        </w:p>
        <w:p w14:paraId="0E2652CD" w14:textId="77777777" w:rsidR="00EC57F4" w:rsidRDefault="00000000">
          <w:pPr>
            <w:pStyle w:val="Obsah3"/>
            <w:numPr>
              <w:ilvl w:val="2"/>
              <w:numId w:val="20"/>
            </w:numPr>
            <w:tabs>
              <w:tab w:val="left" w:pos="1101"/>
              <w:tab w:val="left" w:leader="dot" w:pos="8954"/>
            </w:tabs>
            <w:spacing w:before="141"/>
            <w:ind w:left="1100" w:hanging="546"/>
          </w:pPr>
          <w:hyperlink w:anchor="_bookmark50" w:history="1">
            <w:r w:rsidR="00516C0A">
              <w:t>Sportovní činnosti a</w:t>
            </w:r>
            <w:r w:rsidR="00516C0A">
              <w:rPr>
                <w:spacing w:val="-5"/>
              </w:rPr>
              <w:t xml:space="preserve"> </w:t>
            </w:r>
            <w:r w:rsidR="00516C0A">
              <w:t>pohybové</w:t>
            </w:r>
            <w:r w:rsidR="00516C0A">
              <w:rPr>
                <w:spacing w:val="-1"/>
              </w:rPr>
              <w:t xml:space="preserve"> </w:t>
            </w:r>
            <w:r w:rsidR="00516C0A">
              <w:t>aktivity</w:t>
            </w:r>
            <w:r w:rsidR="00516C0A">
              <w:tab/>
              <w:t>15</w:t>
            </w:r>
          </w:hyperlink>
        </w:p>
        <w:p w14:paraId="6F434681" w14:textId="77777777" w:rsidR="00EC57F4" w:rsidRDefault="00000000">
          <w:pPr>
            <w:pStyle w:val="Obsah3"/>
            <w:numPr>
              <w:ilvl w:val="2"/>
              <w:numId w:val="20"/>
            </w:numPr>
            <w:tabs>
              <w:tab w:val="left" w:pos="1101"/>
              <w:tab w:val="left" w:leader="dot" w:pos="8954"/>
            </w:tabs>
            <w:spacing w:before="137"/>
            <w:ind w:left="1100" w:hanging="546"/>
          </w:pPr>
          <w:hyperlink w:anchor="_bookmark51" w:history="1">
            <w:r w:rsidR="00516C0A">
              <w:t>Pracovní a</w:t>
            </w:r>
            <w:r w:rsidR="00516C0A">
              <w:rPr>
                <w:spacing w:val="-4"/>
              </w:rPr>
              <w:t xml:space="preserve"> </w:t>
            </w:r>
            <w:r w:rsidR="00516C0A">
              <w:t>výtvarné</w:t>
            </w:r>
            <w:r w:rsidR="00516C0A">
              <w:rPr>
                <w:spacing w:val="-2"/>
              </w:rPr>
              <w:t xml:space="preserve"> </w:t>
            </w:r>
            <w:r w:rsidR="00516C0A">
              <w:t>činnosti</w:t>
            </w:r>
            <w:r w:rsidR="00516C0A">
              <w:tab/>
              <w:t>15</w:t>
            </w:r>
          </w:hyperlink>
        </w:p>
        <w:p w14:paraId="02F4C05F" w14:textId="77777777" w:rsidR="00EC57F4" w:rsidRDefault="00000000">
          <w:pPr>
            <w:pStyle w:val="Obsah2"/>
            <w:numPr>
              <w:ilvl w:val="1"/>
              <w:numId w:val="20"/>
            </w:numPr>
            <w:tabs>
              <w:tab w:val="left" w:pos="661"/>
              <w:tab w:val="left" w:leader="dot" w:pos="8954"/>
            </w:tabs>
            <w:spacing w:before="141" w:line="276" w:lineRule="auto"/>
            <w:ind w:left="335" w:right="828" w:firstLine="0"/>
          </w:pPr>
          <w:hyperlink w:anchor="_bookmark52" w:history="1">
            <w:r w:rsidR="00516C0A">
              <w:t>Ochrana před sociálně patologickými jevy a před projev diskriminace, nepřátelství, násilí nebo</w:t>
            </w:r>
          </w:hyperlink>
          <w:hyperlink w:anchor="_bookmark52" w:history="1">
            <w:r w:rsidR="00516C0A">
              <w:t xml:space="preserve"> šikany</w:t>
            </w:r>
            <w:r w:rsidR="00516C0A">
              <w:tab/>
            </w:r>
            <w:r w:rsidR="00516C0A">
              <w:rPr>
                <w:spacing w:val="-10"/>
              </w:rPr>
              <w:t>15</w:t>
            </w:r>
          </w:hyperlink>
        </w:p>
        <w:p w14:paraId="0284B995" w14:textId="77777777" w:rsidR="00EC57F4" w:rsidRDefault="00000000">
          <w:pPr>
            <w:pStyle w:val="Obsah1"/>
            <w:numPr>
              <w:ilvl w:val="0"/>
              <w:numId w:val="20"/>
            </w:numPr>
            <w:tabs>
              <w:tab w:val="left" w:pos="331"/>
              <w:tab w:val="left" w:leader="dot" w:pos="8954"/>
            </w:tabs>
            <w:spacing w:before="103"/>
            <w:ind w:left="330"/>
            <w:jc w:val="left"/>
          </w:pPr>
          <w:hyperlink w:anchor="_bookmark53" w:history="1">
            <w:r w:rsidR="00516C0A">
              <w:t>Podmínky zacházení s majetkem školy ze</w:t>
            </w:r>
            <w:r w:rsidR="00516C0A">
              <w:rPr>
                <w:spacing w:val="-10"/>
              </w:rPr>
              <w:t xml:space="preserve"> </w:t>
            </w:r>
            <w:r w:rsidR="00516C0A">
              <w:t>strany</w:t>
            </w:r>
            <w:r w:rsidR="00516C0A">
              <w:rPr>
                <w:spacing w:val="-1"/>
              </w:rPr>
              <w:t xml:space="preserve"> </w:t>
            </w:r>
            <w:r w:rsidR="00516C0A">
              <w:t>dětí</w:t>
            </w:r>
            <w:r w:rsidR="00516C0A">
              <w:tab/>
              <w:t>16</w:t>
            </w:r>
          </w:hyperlink>
        </w:p>
        <w:p w14:paraId="38D03E08" w14:textId="77777777" w:rsidR="00EC57F4" w:rsidRDefault="00000000">
          <w:pPr>
            <w:pStyle w:val="Obsah2"/>
            <w:numPr>
              <w:ilvl w:val="1"/>
              <w:numId w:val="20"/>
            </w:numPr>
            <w:tabs>
              <w:tab w:val="left" w:pos="661"/>
              <w:tab w:val="left" w:leader="dot" w:pos="8954"/>
            </w:tabs>
            <w:spacing w:before="137"/>
            <w:ind w:hanging="326"/>
          </w:pPr>
          <w:hyperlink w:anchor="_bookmark54" w:history="1">
            <w:r w:rsidR="00516C0A">
              <w:t>Podmínky zacházení s majetkem školy ze</w:t>
            </w:r>
            <w:r w:rsidR="00516C0A">
              <w:rPr>
                <w:spacing w:val="-10"/>
              </w:rPr>
              <w:t xml:space="preserve"> </w:t>
            </w:r>
            <w:r w:rsidR="00516C0A">
              <w:t>strany</w:t>
            </w:r>
            <w:r w:rsidR="00516C0A">
              <w:rPr>
                <w:spacing w:val="-2"/>
              </w:rPr>
              <w:t xml:space="preserve"> </w:t>
            </w:r>
            <w:r w:rsidR="00516C0A">
              <w:t>dětí</w:t>
            </w:r>
            <w:r w:rsidR="00516C0A">
              <w:tab/>
              <w:t>16</w:t>
            </w:r>
          </w:hyperlink>
        </w:p>
        <w:p w14:paraId="27E88C86" w14:textId="77777777" w:rsidR="00EC57F4" w:rsidRDefault="00000000">
          <w:pPr>
            <w:pStyle w:val="Obsah2"/>
            <w:numPr>
              <w:ilvl w:val="1"/>
              <w:numId w:val="20"/>
            </w:numPr>
            <w:tabs>
              <w:tab w:val="left" w:pos="661"/>
              <w:tab w:val="left" w:leader="dot" w:pos="8954"/>
            </w:tabs>
            <w:spacing w:before="141"/>
            <w:ind w:hanging="326"/>
          </w:pPr>
          <w:hyperlink w:anchor="_bookmark55" w:history="1">
            <w:r w:rsidR="00516C0A">
              <w:t>Povinnosti zákonných zástupců při zacházení s majetkem</w:t>
            </w:r>
            <w:r w:rsidR="00516C0A">
              <w:rPr>
                <w:spacing w:val="-14"/>
              </w:rPr>
              <w:t xml:space="preserve"> </w:t>
            </w:r>
            <w:r w:rsidR="00516C0A">
              <w:t>mateřské</w:t>
            </w:r>
            <w:r w:rsidR="00516C0A">
              <w:rPr>
                <w:spacing w:val="-2"/>
              </w:rPr>
              <w:t xml:space="preserve"> </w:t>
            </w:r>
            <w:r w:rsidR="00516C0A">
              <w:t>školy</w:t>
            </w:r>
            <w:r w:rsidR="00516C0A">
              <w:tab/>
              <w:t>16</w:t>
            </w:r>
          </w:hyperlink>
        </w:p>
        <w:p w14:paraId="1F63B7CA" w14:textId="77777777" w:rsidR="00EC57F4" w:rsidRDefault="00000000">
          <w:pPr>
            <w:pStyle w:val="Obsah2"/>
            <w:numPr>
              <w:ilvl w:val="1"/>
              <w:numId w:val="20"/>
            </w:numPr>
            <w:tabs>
              <w:tab w:val="left" w:pos="661"/>
              <w:tab w:val="left" w:leader="dot" w:pos="8954"/>
            </w:tabs>
            <w:ind w:hanging="326"/>
          </w:pPr>
          <w:hyperlink w:anchor="_bookmark56" w:history="1">
            <w:r w:rsidR="00516C0A">
              <w:t>Další</w:t>
            </w:r>
            <w:r w:rsidR="00516C0A">
              <w:rPr>
                <w:spacing w:val="-3"/>
              </w:rPr>
              <w:t xml:space="preserve"> </w:t>
            </w:r>
            <w:r w:rsidR="00516C0A">
              <w:t>bezpečnostní</w:t>
            </w:r>
            <w:r w:rsidR="00516C0A">
              <w:rPr>
                <w:spacing w:val="-5"/>
              </w:rPr>
              <w:t xml:space="preserve"> </w:t>
            </w:r>
            <w:r w:rsidR="00516C0A">
              <w:t>opatření</w:t>
            </w:r>
            <w:r w:rsidR="00516C0A">
              <w:tab/>
              <w:t>16</w:t>
            </w:r>
          </w:hyperlink>
        </w:p>
        <w:p w14:paraId="4F8E8252" w14:textId="77777777" w:rsidR="00EC57F4" w:rsidRDefault="00000000">
          <w:pPr>
            <w:pStyle w:val="Obsah1"/>
            <w:numPr>
              <w:ilvl w:val="0"/>
              <w:numId w:val="20"/>
            </w:numPr>
            <w:tabs>
              <w:tab w:val="left" w:pos="331"/>
              <w:tab w:val="left" w:leader="dot" w:pos="8954"/>
            </w:tabs>
            <w:spacing w:before="142"/>
            <w:ind w:left="330"/>
            <w:jc w:val="left"/>
          </w:pPr>
          <w:hyperlink w:anchor="_bookmark57" w:history="1">
            <w:r w:rsidR="00516C0A">
              <w:t>Poučení o povinnosti dodržovat</w:t>
            </w:r>
            <w:r w:rsidR="00516C0A">
              <w:rPr>
                <w:spacing w:val="-6"/>
              </w:rPr>
              <w:t xml:space="preserve"> </w:t>
            </w:r>
            <w:r w:rsidR="00516C0A">
              <w:t>školní</w:t>
            </w:r>
            <w:r w:rsidR="00516C0A">
              <w:rPr>
                <w:spacing w:val="-4"/>
              </w:rPr>
              <w:t xml:space="preserve"> </w:t>
            </w:r>
            <w:r w:rsidR="00516C0A">
              <w:t>řád</w:t>
            </w:r>
            <w:r w:rsidR="00516C0A">
              <w:tab/>
              <w:t>16</w:t>
            </w:r>
          </w:hyperlink>
        </w:p>
      </w:sdtContent>
    </w:sdt>
    <w:p w14:paraId="292A57A3" w14:textId="77777777" w:rsidR="00EC57F4" w:rsidRDefault="00EC57F4">
      <w:pPr>
        <w:sectPr w:rsidR="00EC57F4" w:rsidSect="003855A9">
          <w:type w:val="continuous"/>
          <w:pgSz w:w="11910" w:h="16840"/>
          <w:pgMar w:top="1380" w:right="600" w:bottom="1551" w:left="1300" w:header="708" w:footer="708" w:gutter="0"/>
          <w:cols w:space="708"/>
        </w:sectPr>
      </w:pPr>
    </w:p>
    <w:p w14:paraId="5870C581" w14:textId="77777777" w:rsidR="00EC57F4" w:rsidRDefault="00516C0A">
      <w:pPr>
        <w:pStyle w:val="Nadpis1"/>
        <w:spacing w:line="278" w:lineRule="auto"/>
        <w:ind w:left="836" w:hanging="360"/>
      </w:pPr>
      <w:bookmarkStart w:id="0" w:name="1._Podrobnosti_k_výkonu_práv_a_povinnost"/>
      <w:bookmarkStart w:id="1" w:name="_bookmark0"/>
      <w:bookmarkEnd w:id="0"/>
      <w:bookmarkEnd w:id="1"/>
      <w:r>
        <w:rPr>
          <w:color w:val="00AF50"/>
        </w:rPr>
        <w:lastRenderedPageBreak/>
        <w:t>1. Podrobnosti k výkonu práv a povinností dětí a jejich zákonných zástupců</w:t>
      </w:r>
    </w:p>
    <w:p w14:paraId="7955D607" w14:textId="77777777" w:rsidR="00EC57F4" w:rsidRDefault="00EC57F4">
      <w:pPr>
        <w:pStyle w:val="Zkladntext"/>
        <w:spacing w:before="9"/>
        <w:ind w:left="0"/>
        <w:rPr>
          <w:rFonts w:ascii="Caladea"/>
          <w:b/>
          <w:sz w:val="43"/>
        </w:rPr>
      </w:pPr>
    </w:p>
    <w:p w14:paraId="6D00C785" w14:textId="77777777" w:rsidR="00EC57F4" w:rsidRDefault="00516C0A">
      <w:pPr>
        <w:pStyle w:val="Nadpis2"/>
        <w:numPr>
          <w:ilvl w:val="1"/>
          <w:numId w:val="16"/>
        </w:numPr>
        <w:tabs>
          <w:tab w:val="left" w:pos="541"/>
        </w:tabs>
      </w:pPr>
      <w:bookmarkStart w:id="2" w:name="1.1_Základní_cíle_mateřské_školy_při_zab"/>
      <w:bookmarkStart w:id="3" w:name="_bookmark1"/>
      <w:bookmarkEnd w:id="2"/>
      <w:bookmarkEnd w:id="3"/>
      <w:r>
        <w:rPr>
          <w:color w:val="FF0000"/>
        </w:rPr>
        <w:t>Základní cíle mateřské školy při zabezpečování předškolní výchovy</w:t>
      </w:r>
      <w:r>
        <w:rPr>
          <w:color w:val="FF0000"/>
          <w:spacing w:val="-10"/>
        </w:rPr>
        <w:t xml:space="preserve"> </w:t>
      </w:r>
      <w:r>
        <w:rPr>
          <w:color w:val="FF0000"/>
        </w:rPr>
        <w:t>a</w:t>
      </w:r>
    </w:p>
    <w:p w14:paraId="51F3389E" w14:textId="77777777" w:rsidR="00EC57F4" w:rsidRDefault="00516C0A">
      <w:pPr>
        <w:spacing w:before="46"/>
        <w:ind w:left="115"/>
        <w:rPr>
          <w:rFonts w:ascii="Caladea" w:hAnsi="Caladea"/>
          <w:b/>
          <w:sz w:val="26"/>
        </w:rPr>
      </w:pPr>
      <w:r>
        <w:rPr>
          <w:rFonts w:ascii="Caladea" w:hAnsi="Caladea"/>
          <w:b/>
          <w:color w:val="FF0000"/>
          <w:sz w:val="26"/>
        </w:rPr>
        <w:t>vzdělávání a předškolní vzdělávací program</w:t>
      </w:r>
    </w:p>
    <w:p w14:paraId="7ACFF69D" w14:textId="77777777" w:rsidR="00EC57F4" w:rsidRDefault="00EC57F4">
      <w:pPr>
        <w:pStyle w:val="Zkladntext"/>
        <w:spacing w:before="7"/>
        <w:ind w:left="0"/>
        <w:rPr>
          <w:rFonts w:ascii="Caladea"/>
          <w:b/>
          <w:sz w:val="44"/>
        </w:rPr>
      </w:pPr>
    </w:p>
    <w:p w14:paraId="1734D07C" w14:textId="77777777" w:rsidR="00EC57F4" w:rsidRDefault="00516C0A">
      <w:pPr>
        <w:pStyle w:val="Odstavecseseznamem"/>
        <w:numPr>
          <w:ilvl w:val="2"/>
          <w:numId w:val="16"/>
        </w:numPr>
        <w:tabs>
          <w:tab w:val="left" w:pos="656"/>
        </w:tabs>
        <w:spacing w:before="0"/>
        <w:rPr>
          <w:rFonts w:ascii="Caladea" w:hAnsi="Caladea"/>
          <w:b/>
        </w:rPr>
      </w:pPr>
      <w:bookmarkStart w:id="4" w:name="1.1.1_Mateřská_škola_v_rámci_předškolní_"/>
      <w:bookmarkStart w:id="5" w:name="_bookmark2"/>
      <w:bookmarkEnd w:id="4"/>
      <w:bookmarkEnd w:id="5"/>
      <w:r>
        <w:rPr>
          <w:rFonts w:ascii="Caladea" w:hAnsi="Caladea"/>
          <w:b/>
          <w:color w:val="4F81BC"/>
        </w:rPr>
        <w:t>Mateřská škola v rámci předškolní výchovy a vzdělávání (dále jen</w:t>
      </w:r>
      <w:r>
        <w:rPr>
          <w:rFonts w:ascii="Caladea" w:hAnsi="Caladea"/>
          <w:b/>
          <w:color w:val="4F81BC"/>
          <w:spacing w:val="-5"/>
        </w:rPr>
        <w:t xml:space="preserve"> </w:t>
      </w:r>
      <w:r>
        <w:rPr>
          <w:rFonts w:ascii="Caladea" w:hAnsi="Caladea"/>
          <w:b/>
          <w:color w:val="4F81BC"/>
        </w:rPr>
        <w:t>„vzdělávání“)</w:t>
      </w:r>
    </w:p>
    <w:p w14:paraId="602EEACE" w14:textId="77777777" w:rsidR="00EC57F4" w:rsidRDefault="00516C0A">
      <w:pPr>
        <w:pStyle w:val="Odstavecseseznamem"/>
        <w:numPr>
          <w:ilvl w:val="3"/>
          <w:numId w:val="16"/>
        </w:numPr>
        <w:tabs>
          <w:tab w:val="left" w:pos="1075"/>
          <w:tab w:val="left" w:pos="1076"/>
        </w:tabs>
        <w:spacing w:before="43"/>
        <w:ind w:hanging="601"/>
        <w:rPr>
          <w:sz w:val="24"/>
        </w:rPr>
      </w:pPr>
      <w:r>
        <w:rPr>
          <w:sz w:val="24"/>
        </w:rPr>
        <w:t>podporuje rozvoj osobnosti dítěte předškolního</w:t>
      </w:r>
      <w:r>
        <w:rPr>
          <w:spacing w:val="-9"/>
          <w:sz w:val="24"/>
        </w:rPr>
        <w:t xml:space="preserve"> </w:t>
      </w:r>
      <w:r>
        <w:rPr>
          <w:sz w:val="24"/>
        </w:rPr>
        <w:t>věku,</w:t>
      </w:r>
    </w:p>
    <w:p w14:paraId="02F2BECD" w14:textId="77777777" w:rsidR="00EC57F4" w:rsidRDefault="00516C0A">
      <w:pPr>
        <w:pStyle w:val="Odstavecseseznamem"/>
        <w:numPr>
          <w:ilvl w:val="3"/>
          <w:numId w:val="16"/>
        </w:numPr>
        <w:tabs>
          <w:tab w:val="left" w:pos="1075"/>
          <w:tab w:val="left" w:pos="1076"/>
        </w:tabs>
        <w:spacing w:before="44" w:line="280" w:lineRule="auto"/>
        <w:ind w:right="2648"/>
        <w:rPr>
          <w:sz w:val="24"/>
        </w:rPr>
      </w:pPr>
      <w:r>
        <w:rPr>
          <w:sz w:val="24"/>
        </w:rPr>
        <w:t>napomáhá vyrovnávat nerovnosti vývoje dětí před jejich</w:t>
      </w:r>
      <w:r>
        <w:rPr>
          <w:spacing w:val="-18"/>
          <w:sz w:val="24"/>
        </w:rPr>
        <w:t xml:space="preserve"> </w:t>
      </w:r>
      <w:r>
        <w:rPr>
          <w:sz w:val="24"/>
        </w:rPr>
        <w:t>vstupem do základního</w:t>
      </w:r>
      <w:r>
        <w:rPr>
          <w:spacing w:val="-1"/>
          <w:sz w:val="24"/>
        </w:rPr>
        <w:t xml:space="preserve"> </w:t>
      </w:r>
      <w:r>
        <w:rPr>
          <w:sz w:val="24"/>
        </w:rPr>
        <w:t>vzdělávání,</w:t>
      </w:r>
    </w:p>
    <w:p w14:paraId="358E6968" w14:textId="77777777" w:rsidR="00EC57F4" w:rsidRDefault="00516C0A">
      <w:pPr>
        <w:pStyle w:val="Odstavecseseznamem"/>
        <w:numPr>
          <w:ilvl w:val="3"/>
          <w:numId w:val="16"/>
        </w:numPr>
        <w:tabs>
          <w:tab w:val="left" w:pos="1075"/>
          <w:tab w:val="left" w:pos="1076"/>
        </w:tabs>
        <w:spacing w:before="24"/>
        <w:ind w:hanging="601"/>
        <w:rPr>
          <w:sz w:val="24"/>
        </w:rPr>
      </w:pPr>
      <w:r>
        <w:rPr>
          <w:sz w:val="24"/>
        </w:rPr>
        <w:t>podílí se na jeho zdravém citovém, rozumovém a tělesném</w:t>
      </w:r>
      <w:r>
        <w:rPr>
          <w:spacing w:val="-7"/>
          <w:sz w:val="24"/>
        </w:rPr>
        <w:t xml:space="preserve"> </w:t>
      </w:r>
      <w:r>
        <w:rPr>
          <w:sz w:val="24"/>
        </w:rPr>
        <w:t>rozvoji,</w:t>
      </w:r>
    </w:p>
    <w:p w14:paraId="336E97B2" w14:textId="77777777" w:rsidR="00EC57F4" w:rsidRDefault="00516C0A">
      <w:pPr>
        <w:pStyle w:val="Odstavecseseznamem"/>
        <w:numPr>
          <w:ilvl w:val="3"/>
          <w:numId w:val="16"/>
        </w:numPr>
        <w:tabs>
          <w:tab w:val="left" w:pos="1075"/>
          <w:tab w:val="left" w:pos="1076"/>
        </w:tabs>
        <w:spacing w:before="49"/>
        <w:ind w:hanging="601"/>
        <w:rPr>
          <w:sz w:val="24"/>
        </w:rPr>
      </w:pPr>
      <w:r>
        <w:rPr>
          <w:sz w:val="24"/>
        </w:rPr>
        <w:t>podílí se na osvojování základních pravidel chování</w:t>
      </w:r>
      <w:r>
        <w:rPr>
          <w:spacing w:val="-14"/>
          <w:sz w:val="24"/>
        </w:rPr>
        <w:t xml:space="preserve"> </w:t>
      </w:r>
      <w:r>
        <w:rPr>
          <w:sz w:val="24"/>
        </w:rPr>
        <w:t>dítětem,</w:t>
      </w:r>
    </w:p>
    <w:p w14:paraId="34BE5B23" w14:textId="77777777" w:rsidR="00EC57F4" w:rsidRDefault="00516C0A">
      <w:pPr>
        <w:pStyle w:val="Odstavecseseznamem"/>
        <w:numPr>
          <w:ilvl w:val="3"/>
          <w:numId w:val="16"/>
        </w:numPr>
        <w:tabs>
          <w:tab w:val="left" w:pos="1075"/>
          <w:tab w:val="left" w:pos="1076"/>
        </w:tabs>
        <w:spacing w:before="49"/>
        <w:ind w:hanging="601"/>
        <w:rPr>
          <w:sz w:val="24"/>
        </w:rPr>
      </w:pPr>
      <w:r>
        <w:rPr>
          <w:sz w:val="24"/>
        </w:rPr>
        <w:t>podporuje získávání základních životních hodnot a mezilidských vztahů</w:t>
      </w:r>
      <w:r>
        <w:rPr>
          <w:spacing w:val="-6"/>
          <w:sz w:val="24"/>
        </w:rPr>
        <w:t xml:space="preserve"> </w:t>
      </w:r>
      <w:r>
        <w:rPr>
          <w:sz w:val="24"/>
        </w:rPr>
        <w:t>dítěte,</w:t>
      </w:r>
    </w:p>
    <w:p w14:paraId="05BB0E88" w14:textId="77777777" w:rsidR="00EC57F4" w:rsidRDefault="00516C0A">
      <w:pPr>
        <w:pStyle w:val="Odstavecseseznamem"/>
        <w:numPr>
          <w:ilvl w:val="3"/>
          <w:numId w:val="16"/>
        </w:numPr>
        <w:tabs>
          <w:tab w:val="left" w:pos="1075"/>
          <w:tab w:val="left" w:pos="1076"/>
        </w:tabs>
        <w:spacing w:before="44"/>
        <w:ind w:hanging="601"/>
        <w:rPr>
          <w:sz w:val="24"/>
        </w:rPr>
      </w:pPr>
      <w:r>
        <w:rPr>
          <w:sz w:val="24"/>
        </w:rPr>
        <w:t>vytváří základní předpoklady pro pokračování ve</w:t>
      </w:r>
      <w:r>
        <w:rPr>
          <w:spacing w:val="-5"/>
          <w:sz w:val="24"/>
        </w:rPr>
        <w:t xml:space="preserve"> </w:t>
      </w:r>
      <w:r>
        <w:rPr>
          <w:sz w:val="24"/>
        </w:rPr>
        <w:t>vzdělávání,</w:t>
      </w:r>
    </w:p>
    <w:p w14:paraId="74292F73" w14:textId="77777777" w:rsidR="00EC57F4" w:rsidRDefault="00516C0A">
      <w:pPr>
        <w:pStyle w:val="Odstavecseseznamem"/>
        <w:numPr>
          <w:ilvl w:val="3"/>
          <w:numId w:val="16"/>
        </w:numPr>
        <w:tabs>
          <w:tab w:val="left" w:pos="1075"/>
          <w:tab w:val="left" w:pos="1076"/>
        </w:tabs>
        <w:spacing w:before="49" w:line="280" w:lineRule="auto"/>
        <w:ind w:right="1815"/>
        <w:rPr>
          <w:sz w:val="24"/>
        </w:rPr>
      </w:pPr>
      <w:r>
        <w:rPr>
          <w:sz w:val="24"/>
        </w:rPr>
        <w:t>poskytuje speciální pedagogickou péči dětem se speciálními</w:t>
      </w:r>
      <w:r>
        <w:rPr>
          <w:spacing w:val="-27"/>
          <w:sz w:val="24"/>
        </w:rPr>
        <w:t xml:space="preserve"> </w:t>
      </w:r>
      <w:r>
        <w:rPr>
          <w:sz w:val="24"/>
        </w:rPr>
        <w:t>vzdělávacími potřebami,</w:t>
      </w:r>
    </w:p>
    <w:p w14:paraId="6B0E49E2" w14:textId="77777777" w:rsidR="00EC57F4" w:rsidRDefault="00516C0A">
      <w:pPr>
        <w:pStyle w:val="Odstavecseseznamem"/>
        <w:numPr>
          <w:ilvl w:val="3"/>
          <w:numId w:val="16"/>
        </w:numPr>
        <w:tabs>
          <w:tab w:val="left" w:pos="1075"/>
          <w:tab w:val="left" w:pos="1076"/>
        </w:tabs>
        <w:spacing w:before="24"/>
        <w:ind w:hanging="601"/>
        <w:rPr>
          <w:sz w:val="24"/>
        </w:rPr>
      </w:pPr>
      <w:r>
        <w:rPr>
          <w:sz w:val="24"/>
        </w:rPr>
        <w:t>vytváří podmínky pro rozvoj nadaných</w:t>
      </w:r>
      <w:r>
        <w:rPr>
          <w:spacing w:val="-5"/>
          <w:sz w:val="24"/>
        </w:rPr>
        <w:t xml:space="preserve"> </w:t>
      </w:r>
      <w:r>
        <w:rPr>
          <w:sz w:val="24"/>
        </w:rPr>
        <w:t>dětí.</w:t>
      </w:r>
    </w:p>
    <w:p w14:paraId="1E354DBA" w14:textId="77777777" w:rsidR="00EC57F4" w:rsidRDefault="00EC57F4">
      <w:pPr>
        <w:pStyle w:val="Zkladntext"/>
        <w:spacing w:before="6"/>
        <w:ind w:left="0"/>
        <w:rPr>
          <w:sz w:val="39"/>
        </w:rPr>
      </w:pPr>
    </w:p>
    <w:p w14:paraId="7DF39E53" w14:textId="77777777" w:rsidR="00EC57F4" w:rsidRDefault="00516C0A">
      <w:pPr>
        <w:pStyle w:val="Odstavecseseznamem"/>
        <w:numPr>
          <w:ilvl w:val="2"/>
          <w:numId w:val="16"/>
        </w:numPr>
        <w:tabs>
          <w:tab w:val="left" w:pos="656"/>
        </w:tabs>
        <w:spacing w:before="0"/>
        <w:rPr>
          <w:rFonts w:ascii="Caladea" w:hAnsi="Caladea"/>
          <w:b/>
        </w:rPr>
      </w:pPr>
      <w:bookmarkStart w:id="6" w:name="1.1.2_Školní_vzdělávací_program_upřesňuj"/>
      <w:bookmarkStart w:id="7" w:name="_bookmark3"/>
      <w:bookmarkEnd w:id="6"/>
      <w:bookmarkEnd w:id="7"/>
      <w:r>
        <w:rPr>
          <w:rFonts w:ascii="Caladea" w:hAnsi="Caladea"/>
          <w:b/>
          <w:color w:val="4F81BC"/>
        </w:rPr>
        <w:t>Školní vzdělávací program upřesňuje cíle, zaměření, formy a obsah vzdělávání</w:t>
      </w:r>
      <w:r>
        <w:rPr>
          <w:rFonts w:ascii="Caladea" w:hAnsi="Caladea"/>
          <w:b/>
          <w:color w:val="4F81BC"/>
          <w:spacing w:val="-1"/>
        </w:rPr>
        <w:t xml:space="preserve"> </w:t>
      </w:r>
      <w:r>
        <w:rPr>
          <w:rFonts w:ascii="Caladea" w:hAnsi="Caladea"/>
          <w:b/>
          <w:color w:val="4F81BC"/>
        </w:rPr>
        <w:t>podle</w:t>
      </w:r>
    </w:p>
    <w:p w14:paraId="060DDA7B" w14:textId="77777777" w:rsidR="00EC57F4" w:rsidRDefault="00516C0A">
      <w:pPr>
        <w:spacing w:before="37"/>
        <w:ind w:left="115"/>
        <w:rPr>
          <w:rFonts w:ascii="Caladea" w:hAnsi="Caladea"/>
          <w:b/>
        </w:rPr>
      </w:pPr>
      <w:r>
        <w:rPr>
          <w:rFonts w:ascii="Caladea" w:hAnsi="Caladea"/>
          <w:b/>
          <w:color w:val="4F81BC"/>
        </w:rPr>
        <w:t>konkrétních podmínek uplatněných v mateřské škole.</w:t>
      </w:r>
    </w:p>
    <w:p w14:paraId="5C834BC4" w14:textId="77777777" w:rsidR="00EC57F4" w:rsidRDefault="00EC57F4">
      <w:pPr>
        <w:pStyle w:val="Zkladntext"/>
        <w:ind w:left="0"/>
        <w:rPr>
          <w:rFonts w:ascii="Caladea"/>
          <w:b/>
          <w:sz w:val="26"/>
        </w:rPr>
      </w:pPr>
    </w:p>
    <w:p w14:paraId="33FE890D" w14:textId="77777777" w:rsidR="00EC57F4" w:rsidRDefault="00516C0A">
      <w:pPr>
        <w:pStyle w:val="Nadpis2"/>
        <w:numPr>
          <w:ilvl w:val="1"/>
          <w:numId w:val="16"/>
        </w:numPr>
        <w:tabs>
          <w:tab w:val="left" w:pos="541"/>
        </w:tabs>
        <w:spacing w:before="209"/>
      </w:pPr>
      <w:bookmarkStart w:id="8" w:name="1.2_Práva_dětí_přijatých_k_předškolnímu_"/>
      <w:bookmarkStart w:id="9" w:name="_bookmark4"/>
      <w:bookmarkEnd w:id="8"/>
      <w:bookmarkEnd w:id="9"/>
      <w:r>
        <w:rPr>
          <w:color w:val="FF0000"/>
        </w:rPr>
        <w:t>Práva dětí přijatých k předškolnímu</w:t>
      </w:r>
      <w:r>
        <w:rPr>
          <w:color w:val="FF0000"/>
          <w:spacing w:val="-15"/>
        </w:rPr>
        <w:t xml:space="preserve"> </w:t>
      </w:r>
      <w:r>
        <w:rPr>
          <w:color w:val="FF0000"/>
        </w:rPr>
        <w:t>vzdělávání</w:t>
      </w:r>
    </w:p>
    <w:p w14:paraId="46DC9250" w14:textId="77777777" w:rsidR="00EC57F4" w:rsidRDefault="00EC57F4">
      <w:pPr>
        <w:pStyle w:val="Zkladntext"/>
        <w:spacing w:before="8"/>
        <w:ind w:left="0"/>
        <w:rPr>
          <w:rFonts w:ascii="Caladea"/>
          <w:b/>
          <w:sz w:val="44"/>
        </w:rPr>
      </w:pPr>
    </w:p>
    <w:p w14:paraId="16E5D1B2" w14:textId="77777777" w:rsidR="00EC57F4" w:rsidRDefault="00516C0A">
      <w:pPr>
        <w:pStyle w:val="Odstavecseseznamem"/>
        <w:numPr>
          <w:ilvl w:val="2"/>
          <w:numId w:val="16"/>
        </w:numPr>
        <w:tabs>
          <w:tab w:val="left" w:pos="656"/>
        </w:tabs>
        <w:spacing w:before="1"/>
        <w:rPr>
          <w:rFonts w:ascii="Caladea" w:hAnsi="Caladea"/>
          <w:b/>
        </w:rPr>
      </w:pPr>
      <w:bookmarkStart w:id="10" w:name="1.2.1_Každé_přijaté_dítě_(dále_jen_„dítě"/>
      <w:bookmarkStart w:id="11" w:name="_bookmark5"/>
      <w:bookmarkEnd w:id="10"/>
      <w:bookmarkEnd w:id="11"/>
      <w:r>
        <w:rPr>
          <w:rFonts w:ascii="Caladea" w:hAnsi="Caladea"/>
          <w:b/>
          <w:color w:val="4F81BC"/>
        </w:rPr>
        <w:t>Každé přijaté dítě (dále jen „dítě“) má</w:t>
      </w:r>
      <w:r>
        <w:rPr>
          <w:rFonts w:ascii="Caladea" w:hAnsi="Caladea"/>
          <w:b/>
          <w:color w:val="4F81BC"/>
          <w:spacing w:val="1"/>
        </w:rPr>
        <w:t xml:space="preserve"> </w:t>
      </w:r>
      <w:r>
        <w:rPr>
          <w:rFonts w:ascii="Caladea" w:hAnsi="Caladea"/>
          <w:b/>
          <w:color w:val="4F81BC"/>
        </w:rPr>
        <w:t>právo:</w:t>
      </w:r>
    </w:p>
    <w:p w14:paraId="09AA49D9" w14:textId="77777777" w:rsidR="00EC57F4" w:rsidRDefault="00516C0A">
      <w:pPr>
        <w:pStyle w:val="Odstavecseseznamem"/>
        <w:numPr>
          <w:ilvl w:val="3"/>
          <w:numId w:val="16"/>
        </w:numPr>
        <w:tabs>
          <w:tab w:val="left" w:pos="1435"/>
          <w:tab w:val="left" w:pos="1436"/>
        </w:tabs>
        <w:spacing w:before="56" w:line="223" w:lineRule="auto"/>
        <w:ind w:left="1436" w:right="1102"/>
        <w:rPr>
          <w:sz w:val="24"/>
        </w:rPr>
      </w:pPr>
      <w:r>
        <w:rPr>
          <w:sz w:val="24"/>
        </w:rPr>
        <w:t>na kvalitní předškolní vzdělávání, zaručující optimální rozvoj jeho</w:t>
      </w:r>
      <w:r>
        <w:rPr>
          <w:spacing w:val="-23"/>
          <w:sz w:val="24"/>
        </w:rPr>
        <w:t xml:space="preserve"> </w:t>
      </w:r>
      <w:r>
        <w:rPr>
          <w:sz w:val="24"/>
        </w:rPr>
        <w:t>schopností a rozvoj jeho</w:t>
      </w:r>
      <w:r>
        <w:rPr>
          <w:spacing w:val="-5"/>
          <w:sz w:val="24"/>
        </w:rPr>
        <w:t xml:space="preserve"> </w:t>
      </w:r>
      <w:r>
        <w:rPr>
          <w:sz w:val="24"/>
        </w:rPr>
        <w:t>osobnosti,</w:t>
      </w:r>
    </w:p>
    <w:p w14:paraId="64DFB570" w14:textId="77777777" w:rsidR="00EC57F4" w:rsidRDefault="00516C0A">
      <w:pPr>
        <w:pStyle w:val="Odstavecseseznamem"/>
        <w:numPr>
          <w:ilvl w:val="3"/>
          <w:numId w:val="16"/>
        </w:numPr>
        <w:tabs>
          <w:tab w:val="left" w:pos="1435"/>
          <w:tab w:val="left" w:pos="1436"/>
        </w:tabs>
        <w:spacing w:before="16" w:line="223" w:lineRule="auto"/>
        <w:ind w:left="1436" w:right="1848"/>
        <w:rPr>
          <w:sz w:val="24"/>
        </w:rPr>
      </w:pPr>
      <w:r>
        <w:rPr>
          <w:sz w:val="24"/>
        </w:rPr>
        <w:t>na zajištění činností a služeb poskytovaných školskými</w:t>
      </w:r>
      <w:r>
        <w:rPr>
          <w:spacing w:val="-19"/>
          <w:sz w:val="24"/>
        </w:rPr>
        <w:t xml:space="preserve"> </w:t>
      </w:r>
      <w:r>
        <w:rPr>
          <w:sz w:val="24"/>
        </w:rPr>
        <w:t>poradenskými zařízeními</w:t>
      </w:r>
    </w:p>
    <w:p w14:paraId="75407EF3" w14:textId="77777777" w:rsidR="00EC57F4" w:rsidRDefault="00516C0A">
      <w:pPr>
        <w:pStyle w:val="Zkladntext"/>
        <w:spacing w:before="3"/>
        <w:ind w:left="1436"/>
      </w:pPr>
      <w:r>
        <w:t>v rozsahu stanoveném ve školském zákoně,</w:t>
      </w:r>
    </w:p>
    <w:p w14:paraId="46531462" w14:textId="77777777" w:rsidR="00EC57F4" w:rsidRDefault="00516C0A">
      <w:pPr>
        <w:pStyle w:val="Odstavecseseznamem"/>
        <w:numPr>
          <w:ilvl w:val="3"/>
          <w:numId w:val="16"/>
        </w:numPr>
        <w:tabs>
          <w:tab w:val="left" w:pos="1435"/>
          <w:tab w:val="left" w:pos="1436"/>
        </w:tabs>
        <w:spacing w:before="4"/>
        <w:ind w:left="1436"/>
        <w:rPr>
          <w:sz w:val="24"/>
        </w:rPr>
      </w:pPr>
      <w:r>
        <w:rPr>
          <w:sz w:val="24"/>
        </w:rPr>
        <w:t>na fyzicky i psychicky bezpečné prostředí při pobytu v mateřské</w:t>
      </w:r>
      <w:r>
        <w:rPr>
          <w:spacing w:val="-12"/>
          <w:sz w:val="24"/>
        </w:rPr>
        <w:t xml:space="preserve"> </w:t>
      </w:r>
      <w:r>
        <w:rPr>
          <w:sz w:val="24"/>
        </w:rPr>
        <w:t>škole,</w:t>
      </w:r>
    </w:p>
    <w:p w14:paraId="7C41C0D9" w14:textId="77777777" w:rsidR="00EC57F4" w:rsidRDefault="00516C0A">
      <w:pPr>
        <w:pStyle w:val="Odstavecseseznamem"/>
        <w:numPr>
          <w:ilvl w:val="3"/>
          <w:numId w:val="16"/>
        </w:numPr>
        <w:tabs>
          <w:tab w:val="left" w:pos="1435"/>
          <w:tab w:val="left" w:pos="1436"/>
        </w:tabs>
        <w:spacing w:before="44" w:line="278" w:lineRule="auto"/>
        <w:ind w:left="1436" w:right="1273"/>
        <w:rPr>
          <w:sz w:val="24"/>
        </w:rPr>
      </w:pPr>
      <w:r>
        <w:rPr>
          <w:sz w:val="24"/>
        </w:rPr>
        <w:t>vyrůstat v rodinném prostředí v atmosféře štěstí, lásky a porozumění,</w:t>
      </w:r>
      <w:r>
        <w:rPr>
          <w:spacing w:val="-25"/>
          <w:sz w:val="24"/>
        </w:rPr>
        <w:t xml:space="preserve"> </w:t>
      </w:r>
      <w:r>
        <w:rPr>
          <w:sz w:val="24"/>
        </w:rPr>
        <w:t>rodiče mají prvotní odpovědnost za výchovu, vývoj dítěte a jeho</w:t>
      </w:r>
      <w:r>
        <w:rPr>
          <w:spacing w:val="-11"/>
          <w:sz w:val="24"/>
        </w:rPr>
        <w:t xml:space="preserve"> </w:t>
      </w:r>
      <w:r>
        <w:rPr>
          <w:sz w:val="24"/>
        </w:rPr>
        <w:t>vzdělání,</w:t>
      </w:r>
    </w:p>
    <w:p w14:paraId="01904F74" w14:textId="77777777" w:rsidR="00EC57F4" w:rsidRDefault="00516C0A">
      <w:pPr>
        <w:pStyle w:val="Odstavecseseznamem"/>
        <w:numPr>
          <w:ilvl w:val="3"/>
          <w:numId w:val="16"/>
        </w:numPr>
        <w:tabs>
          <w:tab w:val="left" w:pos="1435"/>
          <w:tab w:val="left" w:pos="1436"/>
        </w:tabs>
        <w:spacing w:before="44" w:line="223" w:lineRule="auto"/>
        <w:ind w:left="1436" w:right="1680"/>
        <w:rPr>
          <w:sz w:val="24"/>
        </w:rPr>
      </w:pPr>
      <w:r>
        <w:rPr>
          <w:sz w:val="24"/>
        </w:rPr>
        <w:t>být chráněno před všemi formami diskriminace (podle rasy, barvy</w:t>
      </w:r>
      <w:r>
        <w:rPr>
          <w:spacing w:val="-25"/>
          <w:sz w:val="24"/>
        </w:rPr>
        <w:t xml:space="preserve"> </w:t>
      </w:r>
      <w:r>
        <w:rPr>
          <w:sz w:val="24"/>
        </w:rPr>
        <w:t>pleti, politického</w:t>
      </w:r>
    </w:p>
    <w:p w14:paraId="1844CA1E" w14:textId="77777777" w:rsidR="00EC57F4" w:rsidRDefault="00516C0A">
      <w:pPr>
        <w:pStyle w:val="Zkladntext"/>
        <w:spacing w:before="3" w:line="275" w:lineRule="exact"/>
        <w:ind w:left="1436"/>
      </w:pPr>
      <w:r>
        <w:t>nebo jiného smýšlení, náboženství),</w:t>
      </w:r>
    </w:p>
    <w:p w14:paraId="220AA47D" w14:textId="77777777" w:rsidR="00EC57F4" w:rsidRDefault="00516C0A">
      <w:pPr>
        <w:pStyle w:val="Odstavecseseznamem"/>
        <w:numPr>
          <w:ilvl w:val="3"/>
          <w:numId w:val="16"/>
        </w:numPr>
        <w:tabs>
          <w:tab w:val="left" w:pos="1435"/>
          <w:tab w:val="left" w:pos="1436"/>
        </w:tabs>
        <w:spacing w:before="0" w:line="296" w:lineRule="exact"/>
        <w:ind w:left="1436"/>
        <w:rPr>
          <w:sz w:val="24"/>
        </w:rPr>
      </w:pPr>
      <w:r>
        <w:rPr>
          <w:sz w:val="24"/>
        </w:rPr>
        <w:t>nebýt jakýmkoliv způsobem</w:t>
      </w:r>
      <w:r>
        <w:rPr>
          <w:spacing w:val="-1"/>
          <w:sz w:val="24"/>
        </w:rPr>
        <w:t xml:space="preserve"> </w:t>
      </w:r>
      <w:r>
        <w:rPr>
          <w:sz w:val="24"/>
        </w:rPr>
        <w:t>vykořisťováno,</w:t>
      </w:r>
    </w:p>
    <w:p w14:paraId="0D55083F" w14:textId="77777777" w:rsidR="00EC57F4" w:rsidRDefault="00516C0A">
      <w:pPr>
        <w:pStyle w:val="Zkladntext"/>
        <w:spacing w:before="49"/>
        <w:ind w:left="1556"/>
      </w:pPr>
      <w:r>
        <w:t>požádat o pomoc nebo radu kohokoli ze zaměstnanců školy,</w:t>
      </w:r>
    </w:p>
    <w:p w14:paraId="122A16E5" w14:textId="77777777" w:rsidR="00EC57F4" w:rsidRDefault="00516C0A">
      <w:pPr>
        <w:pStyle w:val="Odstavecseseznamem"/>
        <w:numPr>
          <w:ilvl w:val="3"/>
          <w:numId w:val="16"/>
        </w:numPr>
        <w:tabs>
          <w:tab w:val="left" w:pos="1435"/>
          <w:tab w:val="left" w:pos="1436"/>
        </w:tabs>
        <w:spacing w:before="69"/>
        <w:ind w:left="1436"/>
        <w:rPr>
          <w:sz w:val="24"/>
        </w:rPr>
      </w:pPr>
      <w:r>
        <w:rPr>
          <w:sz w:val="24"/>
        </w:rPr>
        <w:t>být respektováno jako individualita, která tvoří svůj vlastní</w:t>
      </w:r>
      <w:r>
        <w:rPr>
          <w:spacing w:val="-1"/>
          <w:sz w:val="24"/>
        </w:rPr>
        <w:t xml:space="preserve"> </w:t>
      </w:r>
      <w:r>
        <w:rPr>
          <w:sz w:val="24"/>
        </w:rPr>
        <w:t>život.</w:t>
      </w:r>
    </w:p>
    <w:p w14:paraId="73BCFB49" w14:textId="77777777" w:rsidR="00EC57F4" w:rsidRDefault="00EC57F4">
      <w:pPr>
        <w:rPr>
          <w:sz w:val="24"/>
        </w:rPr>
        <w:sectPr w:rsidR="00EC57F4" w:rsidSect="003855A9">
          <w:pgSz w:w="11910" w:h="16840"/>
          <w:pgMar w:top="1340" w:right="600" w:bottom="1200" w:left="1300" w:header="0" w:footer="1001" w:gutter="0"/>
          <w:cols w:space="708"/>
        </w:sectPr>
      </w:pPr>
    </w:p>
    <w:p w14:paraId="34010888" w14:textId="77777777" w:rsidR="00EC57F4" w:rsidRDefault="00516C0A">
      <w:pPr>
        <w:pStyle w:val="Odstavecseseznamem"/>
        <w:numPr>
          <w:ilvl w:val="2"/>
          <w:numId w:val="16"/>
        </w:numPr>
        <w:tabs>
          <w:tab w:val="left" w:pos="656"/>
        </w:tabs>
        <w:spacing w:before="76" w:line="278" w:lineRule="auto"/>
        <w:ind w:left="115" w:right="873" w:firstLine="0"/>
        <w:rPr>
          <w:rFonts w:ascii="Caladea" w:hAnsi="Caladea"/>
          <w:b/>
        </w:rPr>
      </w:pPr>
      <w:bookmarkStart w:id="12" w:name="1.2.2_Při_vzdělávání_mají_dále_všechny_d"/>
      <w:bookmarkStart w:id="13" w:name="_bookmark6"/>
      <w:bookmarkEnd w:id="12"/>
      <w:bookmarkEnd w:id="13"/>
      <w:r>
        <w:rPr>
          <w:rFonts w:ascii="Caladea" w:hAnsi="Caladea"/>
          <w:b/>
          <w:color w:val="4F81BC"/>
        </w:rPr>
        <w:lastRenderedPageBreak/>
        <w:t>Při vzdělávání mají dále všechny děti práva, které jim zaručuje Listina lidských práv a svobod a Úmluva o právech</w:t>
      </w:r>
      <w:r>
        <w:rPr>
          <w:rFonts w:ascii="Caladea" w:hAnsi="Caladea"/>
          <w:b/>
          <w:color w:val="4F81BC"/>
          <w:spacing w:val="1"/>
        </w:rPr>
        <w:t xml:space="preserve"> </w:t>
      </w:r>
      <w:r>
        <w:rPr>
          <w:rFonts w:ascii="Caladea" w:hAnsi="Caladea"/>
          <w:b/>
          <w:color w:val="4F81BC"/>
        </w:rPr>
        <w:t>dítěte.</w:t>
      </w:r>
    </w:p>
    <w:p w14:paraId="26B125F2" w14:textId="77777777" w:rsidR="00EC57F4" w:rsidRDefault="00EC57F4">
      <w:pPr>
        <w:pStyle w:val="Zkladntext"/>
        <w:ind w:left="0"/>
        <w:rPr>
          <w:rFonts w:ascii="Caladea"/>
          <w:b/>
          <w:sz w:val="26"/>
        </w:rPr>
      </w:pPr>
    </w:p>
    <w:p w14:paraId="750974E6" w14:textId="77777777" w:rsidR="00EC57F4" w:rsidRDefault="00516C0A">
      <w:pPr>
        <w:pStyle w:val="Odstavecseseznamem"/>
        <w:numPr>
          <w:ilvl w:val="2"/>
          <w:numId w:val="15"/>
        </w:numPr>
        <w:tabs>
          <w:tab w:val="left" w:pos="705"/>
        </w:tabs>
        <w:spacing w:before="168" w:line="276" w:lineRule="auto"/>
        <w:ind w:right="966" w:firstLine="0"/>
        <w:rPr>
          <w:rFonts w:ascii="Caladea" w:hAnsi="Caladea"/>
          <w:b/>
        </w:rPr>
      </w:pPr>
      <w:bookmarkStart w:id="14" w:name="1.2.3._Pokud_je_ve_třídě_mateřské_školy_"/>
      <w:bookmarkStart w:id="15" w:name="_bookmark7"/>
      <w:bookmarkEnd w:id="14"/>
      <w:bookmarkEnd w:id="15"/>
      <w:r>
        <w:rPr>
          <w:rFonts w:ascii="Caladea" w:hAnsi="Caladea"/>
          <w:b/>
          <w:color w:val="4F81BC"/>
        </w:rPr>
        <w:t>Pokud je ve třídě mateřské školy vzděláváno individuálně integrované dítě vytvoří ředitelka mateřské školy podmínky odpovídající individuálním vzdělávacím potřebám dítěte vedoucí k jeho všestrannému</w:t>
      </w:r>
      <w:r>
        <w:rPr>
          <w:rFonts w:ascii="Caladea" w:hAnsi="Caladea"/>
          <w:b/>
          <w:color w:val="4F81BC"/>
          <w:spacing w:val="-2"/>
        </w:rPr>
        <w:t xml:space="preserve"> </w:t>
      </w:r>
      <w:r>
        <w:rPr>
          <w:rFonts w:ascii="Caladea" w:hAnsi="Caladea"/>
          <w:b/>
          <w:color w:val="4F81BC"/>
        </w:rPr>
        <w:t>rozvoji.</w:t>
      </w:r>
    </w:p>
    <w:p w14:paraId="06D6A068" w14:textId="77777777" w:rsidR="00EC57F4" w:rsidRDefault="00EC57F4">
      <w:pPr>
        <w:pStyle w:val="Zkladntext"/>
        <w:ind w:left="0"/>
        <w:rPr>
          <w:rFonts w:ascii="Caladea"/>
          <w:b/>
          <w:sz w:val="26"/>
        </w:rPr>
      </w:pPr>
    </w:p>
    <w:p w14:paraId="72D46B34" w14:textId="77777777" w:rsidR="00EC57F4" w:rsidRDefault="00EC57F4">
      <w:pPr>
        <w:pStyle w:val="Zkladntext"/>
        <w:spacing w:before="6"/>
        <w:ind w:left="0"/>
        <w:rPr>
          <w:rFonts w:ascii="Caladea"/>
          <w:b/>
          <w:sz w:val="38"/>
        </w:rPr>
      </w:pPr>
    </w:p>
    <w:p w14:paraId="5A219749" w14:textId="77777777" w:rsidR="00EC57F4" w:rsidRDefault="00516C0A">
      <w:pPr>
        <w:pStyle w:val="Odstavecseseznamem"/>
        <w:numPr>
          <w:ilvl w:val="2"/>
          <w:numId w:val="15"/>
        </w:numPr>
        <w:tabs>
          <w:tab w:val="left" w:pos="705"/>
        </w:tabs>
        <w:spacing w:before="0"/>
        <w:ind w:left="704"/>
        <w:rPr>
          <w:rFonts w:ascii="Caladea" w:hAnsi="Caladea"/>
          <w:b/>
        </w:rPr>
      </w:pPr>
      <w:bookmarkStart w:id="16" w:name="1.2.4._Pravidla_chování_v_mateřské_škole"/>
      <w:bookmarkStart w:id="17" w:name="_bookmark8"/>
      <w:bookmarkEnd w:id="16"/>
      <w:bookmarkEnd w:id="17"/>
      <w:r>
        <w:rPr>
          <w:rFonts w:ascii="Caladea" w:hAnsi="Caladea"/>
          <w:b/>
          <w:color w:val="4F81BC"/>
        </w:rPr>
        <w:t>Pravidla chování v mateřské škole, která jsou stanovena na začátku školního</w:t>
      </w:r>
      <w:r>
        <w:rPr>
          <w:rFonts w:ascii="Caladea" w:hAnsi="Caladea"/>
          <w:b/>
          <w:color w:val="4F81BC"/>
          <w:spacing w:val="-7"/>
        </w:rPr>
        <w:t xml:space="preserve"> </w:t>
      </w:r>
      <w:r>
        <w:rPr>
          <w:rFonts w:ascii="Caladea" w:hAnsi="Caladea"/>
          <w:b/>
          <w:color w:val="4F81BC"/>
        </w:rPr>
        <w:t>roku:</w:t>
      </w:r>
    </w:p>
    <w:p w14:paraId="55B5ACDA" w14:textId="77777777" w:rsidR="00EC57F4" w:rsidRDefault="00516C0A">
      <w:pPr>
        <w:pStyle w:val="Odstavecseseznamem"/>
        <w:numPr>
          <w:ilvl w:val="0"/>
          <w:numId w:val="14"/>
        </w:numPr>
        <w:tabs>
          <w:tab w:val="left" w:pos="545"/>
          <w:tab w:val="left" w:pos="546"/>
        </w:tabs>
        <w:spacing w:before="37"/>
        <w:ind w:left="546"/>
        <w:rPr>
          <w:sz w:val="24"/>
        </w:rPr>
      </w:pPr>
      <w:r>
        <w:rPr>
          <w:sz w:val="24"/>
        </w:rPr>
        <w:t>zdravíme se ,,Dobrý den“, oslovujeme se</w:t>
      </w:r>
      <w:r>
        <w:rPr>
          <w:spacing w:val="-4"/>
          <w:sz w:val="24"/>
        </w:rPr>
        <w:t xml:space="preserve"> </w:t>
      </w:r>
      <w:r>
        <w:rPr>
          <w:sz w:val="24"/>
        </w:rPr>
        <w:t>jménem</w:t>
      </w:r>
    </w:p>
    <w:p w14:paraId="35B4FF29" w14:textId="77777777" w:rsidR="00EC57F4" w:rsidRDefault="00516C0A">
      <w:pPr>
        <w:pStyle w:val="Odstavecseseznamem"/>
        <w:numPr>
          <w:ilvl w:val="0"/>
          <w:numId w:val="14"/>
        </w:numPr>
        <w:tabs>
          <w:tab w:val="left" w:pos="545"/>
          <w:tab w:val="left" w:pos="546"/>
        </w:tabs>
        <w:spacing w:before="69"/>
        <w:ind w:left="546"/>
        <w:rPr>
          <w:sz w:val="24"/>
        </w:rPr>
      </w:pPr>
      <w:r>
        <w:rPr>
          <w:sz w:val="24"/>
        </w:rPr>
        <w:t>mluvíme slušně,</w:t>
      </w:r>
      <w:r>
        <w:rPr>
          <w:spacing w:val="-3"/>
          <w:sz w:val="24"/>
        </w:rPr>
        <w:t xml:space="preserve"> </w:t>
      </w:r>
      <w:r>
        <w:rPr>
          <w:sz w:val="24"/>
        </w:rPr>
        <w:t>nenadáváme</w:t>
      </w:r>
    </w:p>
    <w:p w14:paraId="7BADAB2C" w14:textId="77777777" w:rsidR="00EC57F4" w:rsidRDefault="00516C0A">
      <w:pPr>
        <w:pStyle w:val="Odstavecseseznamem"/>
        <w:numPr>
          <w:ilvl w:val="0"/>
          <w:numId w:val="14"/>
        </w:numPr>
        <w:tabs>
          <w:tab w:val="left" w:pos="545"/>
          <w:tab w:val="left" w:pos="546"/>
        </w:tabs>
        <w:spacing w:before="74"/>
        <w:ind w:left="546"/>
        <w:rPr>
          <w:sz w:val="24"/>
        </w:rPr>
      </w:pPr>
      <w:r>
        <w:rPr>
          <w:sz w:val="24"/>
        </w:rPr>
        <w:t>nelžeme a</w:t>
      </w:r>
      <w:r>
        <w:rPr>
          <w:spacing w:val="-5"/>
          <w:sz w:val="24"/>
        </w:rPr>
        <w:t xml:space="preserve"> </w:t>
      </w:r>
      <w:r>
        <w:rPr>
          <w:sz w:val="24"/>
        </w:rPr>
        <w:t>nežalujeme</w:t>
      </w:r>
    </w:p>
    <w:p w14:paraId="508CAAAC" w14:textId="77777777" w:rsidR="00EC57F4" w:rsidRDefault="00516C0A">
      <w:pPr>
        <w:pStyle w:val="Odstavecseseznamem"/>
        <w:numPr>
          <w:ilvl w:val="0"/>
          <w:numId w:val="14"/>
        </w:numPr>
        <w:tabs>
          <w:tab w:val="left" w:pos="545"/>
          <w:tab w:val="left" w:pos="546"/>
        </w:tabs>
        <w:spacing w:before="69"/>
        <w:ind w:left="546"/>
        <w:rPr>
          <w:sz w:val="24"/>
        </w:rPr>
      </w:pPr>
      <w:r>
        <w:rPr>
          <w:sz w:val="24"/>
        </w:rPr>
        <w:t>pomáháme si, neubližujeme</w:t>
      </w:r>
      <w:r>
        <w:rPr>
          <w:spacing w:val="-5"/>
          <w:sz w:val="24"/>
        </w:rPr>
        <w:t xml:space="preserve"> </w:t>
      </w:r>
      <w:r>
        <w:rPr>
          <w:sz w:val="24"/>
        </w:rPr>
        <w:t>si</w:t>
      </w:r>
    </w:p>
    <w:p w14:paraId="3F7C73B5" w14:textId="77777777" w:rsidR="00EC57F4" w:rsidRDefault="00516C0A">
      <w:pPr>
        <w:pStyle w:val="Odstavecseseznamem"/>
        <w:numPr>
          <w:ilvl w:val="0"/>
          <w:numId w:val="14"/>
        </w:numPr>
        <w:tabs>
          <w:tab w:val="left" w:pos="545"/>
          <w:tab w:val="left" w:pos="546"/>
        </w:tabs>
        <w:spacing w:before="69"/>
        <w:ind w:left="546"/>
        <w:rPr>
          <w:sz w:val="24"/>
        </w:rPr>
      </w:pPr>
      <w:r>
        <w:rPr>
          <w:sz w:val="24"/>
        </w:rPr>
        <w:t>neskáčeme si do řeči, nasloucháme</w:t>
      </w:r>
      <w:r>
        <w:rPr>
          <w:spacing w:val="-7"/>
          <w:sz w:val="24"/>
        </w:rPr>
        <w:t xml:space="preserve"> </w:t>
      </w:r>
      <w:r>
        <w:rPr>
          <w:sz w:val="24"/>
        </w:rPr>
        <w:t>si</w:t>
      </w:r>
    </w:p>
    <w:p w14:paraId="246FBDD3" w14:textId="77777777" w:rsidR="00EC57F4" w:rsidRDefault="00516C0A">
      <w:pPr>
        <w:pStyle w:val="Odstavecseseznamem"/>
        <w:numPr>
          <w:ilvl w:val="0"/>
          <w:numId w:val="14"/>
        </w:numPr>
        <w:tabs>
          <w:tab w:val="left" w:pos="545"/>
          <w:tab w:val="left" w:pos="546"/>
        </w:tabs>
        <w:spacing w:before="74"/>
        <w:ind w:left="546"/>
        <w:rPr>
          <w:sz w:val="24"/>
        </w:rPr>
      </w:pPr>
      <w:r>
        <w:rPr>
          <w:sz w:val="24"/>
        </w:rPr>
        <w:t>neodnášíme ze školky hračky</w:t>
      </w:r>
    </w:p>
    <w:p w14:paraId="6DD1FDAC" w14:textId="77777777" w:rsidR="00EC57F4" w:rsidRDefault="00EC57F4">
      <w:pPr>
        <w:pStyle w:val="Zkladntext"/>
        <w:ind w:left="0"/>
        <w:rPr>
          <w:sz w:val="26"/>
        </w:rPr>
      </w:pPr>
    </w:p>
    <w:p w14:paraId="2BFDAE44" w14:textId="77777777" w:rsidR="00EC57F4" w:rsidRDefault="00516C0A">
      <w:pPr>
        <w:pStyle w:val="Odstavecseseznamem"/>
        <w:numPr>
          <w:ilvl w:val="0"/>
          <w:numId w:val="13"/>
        </w:numPr>
        <w:tabs>
          <w:tab w:val="left" w:pos="346"/>
        </w:tabs>
        <w:spacing w:before="175"/>
        <w:ind w:hanging="231"/>
        <w:rPr>
          <w:rFonts w:ascii="Caladea" w:hAnsi="Caladea"/>
          <w:b/>
          <w:color w:val="4F81BC"/>
        </w:rPr>
      </w:pPr>
      <w:bookmarkStart w:id="18" w:name="1._2.5._Povinnosti_dětí_vyplývají_z_prav"/>
      <w:bookmarkStart w:id="19" w:name="_bookmark9"/>
      <w:bookmarkEnd w:id="18"/>
      <w:bookmarkEnd w:id="19"/>
      <w:r>
        <w:rPr>
          <w:rFonts w:ascii="Caladea" w:hAnsi="Caladea"/>
          <w:b/>
          <w:color w:val="4F81BC"/>
        </w:rPr>
        <w:t>2.5. Povinnosti dětí vyplývají z pravidel, která si stanoví na začátku školního</w:t>
      </w:r>
      <w:r>
        <w:rPr>
          <w:rFonts w:ascii="Caladea" w:hAnsi="Caladea"/>
          <w:b/>
          <w:color w:val="4F81BC"/>
          <w:spacing w:val="-4"/>
        </w:rPr>
        <w:t xml:space="preserve"> </w:t>
      </w:r>
      <w:r>
        <w:rPr>
          <w:rFonts w:ascii="Caladea" w:hAnsi="Caladea"/>
          <w:b/>
          <w:color w:val="4F81BC"/>
        </w:rPr>
        <w:t>roku:</w:t>
      </w:r>
    </w:p>
    <w:p w14:paraId="3E132711" w14:textId="77777777" w:rsidR="00EC57F4" w:rsidRDefault="00EC57F4">
      <w:pPr>
        <w:pStyle w:val="Zkladntext"/>
        <w:spacing w:before="1"/>
        <w:ind w:left="0"/>
        <w:rPr>
          <w:rFonts w:ascii="Caladea"/>
          <w:b/>
          <w:sz w:val="27"/>
        </w:rPr>
      </w:pPr>
    </w:p>
    <w:p w14:paraId="7FCE9223" w14:textId="77777777" w:rsidR="00EC57F4" w:rsidRDefault="00516C0A">
      <w:pPr>
        <w:pStyle w:val="Odstavecseseznamem"/>
        <w:numPr>
          <w:ilvl w:val="1"/>
          <w:numId w:val="13"/>
        </w:numPr>
        <w:tabs>
          <w:tab w:val="left" w:pos="836"/>
        </w:tabs>
        <w:spacing w:before="1"/>
        <w:ind w:hanging="361"/>
        <w:rPr>
          <w:sz w:val="24"/>
        </w:rPr>
      </w:pPr>
      <w:r>
        <w:rPr>
          <w:sz w:val="24"/>
        </w:rPr>
        <w:t>upevňovat si návyky slušného chování a vystupování (pozdravit, poděkovat,</w:t>
      </w:r>
      <w:r>
        <w:rPr>
          <w:spacing w:val="-5"/>
          <w:sz w:val="24"/>
        </w:rPr>
        <w:t xml:space="preserve"> </w:t>
      </w:r>
      <w:r>
        <w:rPr>
          <w:sz w:val="24"/>
        </w:rPr>
        <w:t>požádat</w:t>
      </w:r>
    </w:p>
    <w:p w14:paraId="32C93630" w14:textId="77777777" w:rsidR="00EC57F4" w:rsidRDefault="00516C0A">
      <w:pPr>
        <w:pStyle w:val="Zkladntext"/>
        <w:spacing w:before="48"/>
        <w:ind w:left="836"/>
      </w:pPr>
      <w:r>
        <w:t>o pomoc),</w:t>
      </w:r>
    </w:p>
    <w:p w14:paraId="6C309172" w14:textId="77777777" w:rsidR="00EC57F4" w:rsidRDefault="00516C0A">
      <w:pPr>
        <w:pStyle w:val="Odstavecseseznamem"/>
        <w:numPr>
          <w:ilvl w:val="1"/>
          <w:numId w:val="13"/>
        </w:numPr>
        <w:tabs>
          <w:tab w:val="left" w:pos="836"/>
        </w:tabs>
        <w:spacing w:before="71" w:line="232" w:lineRule="auto"/>
        <w:ind w:right="891"/>
        <w:rPr>
          <w:sz w:val="24"/>
        </w:rPr>
      </w:pPr>
      <w:r>
        <w:rPr>
          <w:sz w:val="24"/>
        </w:rPr>
        <w:t>dodržovat bezpečnostní pravidla zejména při samostatném pobytu v herně nebo při pobytu na školní zahradě (bez dozoru dospělého se ve třídě neběhá, neleze na</w:t>
      </w:r>
      <w:r>
        <w:rPr>
          <w:spacing w:val="-21"/>
          <w:sz w:val="24"/>
        </w:rPr>
        <w:t xml:space="preserve"> </w:t>
      </w:r>
      <w:r>
        <w:rPr>
          <w:sz w:val="24"/>
        </w:rPr>
        <w:t>žebřiny, nedělají kotouly</w:t>
      </w:r>
      <w:r>
        <w:rPr>
          <w:spacing w:val="-3"/>
          <w:sz w:val="24"/>
        </w:rPr>
        <w:t xml:space="preserve"> </w:t>
      </w:r>
      <w:r>
        <w:rPr>
          <w:sz w:val="24"/>
        </w:rPr>
        <w:t>….),</w:t>
      </w:r>
    </w:p>
    <w:p w14:paraId="1E48C398" w14:textId="77777777" w:rsidR="00EC57F4" w:rsidRDefault="00516C0A">
      <w:pPr>
        <w:pStyle w:val="Odstavecseseznamem"/>
        <w:numPr>
          <w:ilvl w:val="1"/>
          <w:numId w:val="13"/>
        </w:numPr>
        <w:tabs>
          <w:tab w:val="left" w:pos="836"/>
        </w:tabs>
        <w:spacing w:before="70"/>
        <w:ind w:hanging="361"/>
        <w:rPr>
          <w:sz w:val="24"/>
        </w:rPr>
      </w:pPr>
      <w:r>
        <w:rPr>
          <w:sz w:val="24"/>
        </w:rPr>
        <w:t>neničit hračky, vybavení MŠ ani práci druhých</w:t>
      </w:r>
      <w:r>
        <w:rPr>
          <w:spacing w:val="-8"/>
          <w:sz w:val="24"/>
        </w:rPr>
        <w:t xml:space="preserve"> </w:t>
      </w:r>
      <w:r>
        <w:rPr>
          <w:sz w:val="24"/>
        </w:rPr>
        <w:t>dětí,</w:t>
      </w:r>
    </w:p>
    <w:p w14:paraId="68845763" w14:textId="77777777" w:rsidR="00EC57F4" w:rsidRDefault="00516C0A">
      <w:pPr>
        <w:pStyle w:val="Odstavecseseznamem"/>
        <w:numPr>
          <w:ilvl w:val="1"/>
          <w:numId w:val="13"/>
        </w:numPr>
        <w:tabs>
          <w:tab w:val="left" w:pos="836"/>
        </w:tabs>
        <w:spacing w:before="45"/>
        <w:ind w:hanging="361"/>
        <w:rPr>
          <w:sz w:val="24"/>
        </w:rPr>
      </w:pPr>
      <w:r>
        <w:rPr>
          <w:sz w:val="24"/>
        </w:rPr>
        <w:t>po dokončení hry uklidit</w:t>
      </w:r>
      <w:r>
        <w:rPr>
          <w:spacing w:val="-5"/>
          <w:sz w:val="24"/>
        </w:rPr>
        <w:t xml:space="preserve"> </w:t>
      </w:r>
      <w:r>
        <w:rPr>
          <w:sz w:val="24"/>
        </w:rPr>
        <w:t>hračku,</w:t>
      </w:r>
    </w:p>
    <w:p w14:paraId="38196182" w14:textId="77777777" w:rsidR="00EC57F4" w:rsidRDefault="00516C0A">
      <w:pPr>
        <w:pStyle w:val="Odstavecseseznamem"/>
        <w:numPr>
          <w:ilvl w:val="1"/>
          <w:numId w:val="13"/>
        </w:numPr>
        <w:tabs>
          <w:tab w:val="left" w:pos="836"/>
        </w:tabs>
        <w:spacing w:before="49"/>
        <w:ind w:hanging="361"/>
        <w:rPr>
          <w:sz w:val="24"/>
        </w:rPr>
      </w:pPr>
      <w:r>
        <w:rPr>
          <w:sz w:val="24"/>
        </w:rPr>
        <w:t>sdělit učitelce, že odchází ze třídy (na WC, do</w:t>
      </w:r>
      <w:r>
        <w:rPr>
          <w:spacing w:val="-8"/>
          <w:sz w:val="24"/>
        </w:rPr>
        <w:t xml:space="preserve"> </w:t>
      </w:r>
      <w:r>
        <w:rPr>
          <w:sz w:val="24"/>
        </w:rPr>
        <w:t>šatny…),</w:t>
      </w:r>
    </w:p>
    <w:p w14:paraId="40BE8B53" w14:textId="77777777" w:rsidR="00EC57F4" w:rsidRDefault="00516C0A">
      <w:pPr>
        <w:pStyle w:val="Odstavecseseznamem"/>
        <w:numPr>
          <w:ilvl w:val="1"/>
          <w:numId w:val="13"/>
        </w:numPr>
        <w:tabs>
          <w:tab w:val="left" w:pos="836"/>
        </w:tabs>
        <w:spacing w:before="48"/>
        <w:ind w:hanging="361"/>
        <w:rPr>
          <w:sz w:val="24"/>
        </w:rPr>
      </w:pPr>
      <w:r>
        <w:rPr>
          <w:sz w:val="24"/>
        </w:rPr>
        <w:t>pokud někomu ublíží, omluvit</w:t>
      </w:r>
      <w:r>
        <w:rPr>
          <w:spacing w:val="-3"/>
          <w:sz w:val="24"/>
        </w:rPr>
        <w:t xml:space="preserve"> </w:t>
      </w:r>
      <w:r>
        <w:rPr>
          <w:sz w:val="24"/>
        </w:rPr>
        <w:t>se,</w:t>
      </w:r>
    </w:p>
    <w:p w14:paraId="68F3B37C" w14:textId="77777777" w:rsidR="00EC57F4" w:rsidRDefault="00516C0A">
      <w:pPr>
        <w:pStyle w:val="Odstavecseseznamem"/>
        <w:numPr>
          <w:ilvl w:val="1"/>
          <w:numId w:val="13"/>
        </w:numPr>
        <w:tabs>
          <w:tab w:val="left" w:pos="836"/>
        </w:tabs>
        <w:spacing w:before="49"/>
        <w:ind w:hanging="361"/>
        <w:rPr>
          <w:sz w:val="24"/>
        </w:rPr>
      </w:pPr>
      <w:r>
        <w:rPr>
          <w:sz w:val="24"/>
        </w:rPr>
        <w:t>snažit se o řešení konfliktů</w:t>
      </w:r>
      <w:r>
        <w:rPr>
          <w:spacing w:val="-7"/>
          <w:sz w:val="24"/>
        </w:rPr>
        <w:t xml:space="preserve"> </w:t>
      </w:r>
      <w:r>
        <w:rPr>
          <w:sz w:val="24"/>
        </w:rPr>
        <w:t>domluvou.</w:t>
      </w:r>
    </w:p>
    <w:p w14:paraId="68398F0F" w14:textId="77777777" w:rsidR="00EC57F4" w:rsidRDefault="00EC57F4">
      <w:pPr>
        <w:pStyle w:val="Zkladntext"/>
        <w:spacing w:before="3"/>
        <w:ind w:left="0"/>
        <w:rPr>
          <w:sz w:val="39"/>
        </w:rPr>
      </w:pPr>
    </w:p>
    <w:p w14:paraId="03322BB0" w14:textId="77777777" w:rsidR="00EC57F4" w:rsidRDefault="00516C0A">
      <w:pPr>
        <w:pStyle w:val="Nadpis2"/>
        <w:numPr>
          <w:ilvl w:val="1"/>
          <w:numId w:val="16"/>
        </w:numPr>
        <w:tabs>
          <w:tab w:val="left" w:pos="541"/>
        </w:tabs>
      </w:pPr>
      <w:bookmarkStart w:id="20" w:name="1.3_Práva_zákonných_zástupců_při_předško"/>
      <w:bookmarkStart w:id="21" w:name="_bookmark10"/>
      <w:bookmarkEnd w:id="20"/>
      <w:bookmarkEnd w:id="21"/>
      <w:r>
        <w:rPr>
          <w:color w:val="FF0000"/>
        </w:rPr>
        <w:t>Práva zákonných zástupců při předškolním vzdělávání</w:t>
      </w:r>
      <w:r>
        <w:rPr>
          <w:color w:val="FF0000"/>
          <w:spacing w:val="-18"/>
        </w:rPr>
        <w:t xml:space="preserve"> </w:t>
      </w:r>
      <w:r>
        <w:rPr>
          <w:color w:val="FF0000"/>
        </w:rPr>
        <w:t>dětí</w:t>
      </w:r>
    </w:p>
    <w:p w14:paraId="36C2AE5E" w14:textId="77777777" w:rsidR="00EC57F4" w:rsidRDefault="00EC57F4">
      <w:pPr>
        <w:pStyle w:val="Zkladntext"/>
        <w:spacing w:before="8"/>
        <w:ind w:left="0"/>
        <w:rPr>
          <w:rFonts w:ascii="Caladea"/>
          <w:b/>
          <w:sz w:val="44"/>
        </w:rPr>
      </w:pPr>
    </w:p>
    <w:p w14:paraId="65A8252A" w14:textId="77777777" w:rsidR="00EC57F4" w:rsidRDefault="00516C0A">
      <w:pPr>
        <w:pStyle w:val="Odstavecseseznamem"/>
        <w:numPr>
          <w:ilvl w:val="2"/>
          <w:numId w:val="12"/>
        </w:numPr>
        <w:tabs>
          <w:tab w:val="left" w:pos="705"/>
        </w:tabs>
        <w:spacing w:before="0" w:line="278" w:lineRule="auto"/>
        <w:ind w:right="1109" w:firstLine="0"/>
        <w:rPr>
          <w:rFonts w:ascii="Caladea" w:hAnsi="Caladea"/>
          <w:b/>
        </w:rPr>
      </w:pPr>
      <w:bookmarkStart w:id="22" w:name="1.3.1._Rodiče_dětí,_popřípadě_jiné_osoby"/>
      <w:bookmarkStart w:id="23" w:name="_bookmark11"/>
      <w:bookmarkEnd w:id="22"/>
      <w:bookmarkEnd w:id="23"/>
      <w:r>
        <w:rPr>
          <w:rFonts w:ascii="Caladea" w:hAnsi="Caladea"/>
          <w:b/>
          <w:color w:val="4F81BC"/>
        </w:rPr>
        <w:t>Rodiče dětí, popřípadě jiné osoby jako opatrovníci nebo osvojitelé dětí (dále jen „ zákonní zástupci“) mají</w:t>
      </w:r>
      <w:r>
        <w:rPr>
          <w:rFonts w:ascii="Caladea" w:hAnsi="Caladea"/>
          <w:b/>
          <w:color w:val="4F81BC"/>
          <w:spacing w:val="-7"/>
        </w:rPr>
        <w:t xml:space="preserve"> </w:t>
      </w:r>
      <w:r>
        <w:rPr>
          <w:rFonts w:ascii="Caladea" w:hAnsi="Caladea"/>
          <w:b/>
          <w:color w:val="4F81BC"/>
        </w:rPr>
        <w:t>právo:</w:t>
      </w:r>
    </w:p>
    <w:p w14:paraId="7EA6A501" w14:textId="77777777" w:rsidR="00EC57F4" w:rsidRDefault="00516C0A">
      <w:pPr>
        <w:pStyle w:val="Odstavecseseznamem"/>
        <w:numPr>
          <w:ilvl w:val="3"/>
          <w:numId w:val="12"/>
        </w:numPr>
        <w:tabs>
          <w:tab w:val="left" w:pos="836"/>
        </w:tabs>
        <w:spacing w:before="0" w:line="293" w:lineRule="exact"/>
        <w:ind w:hanging="361"/>
        <w:rPr>
          <w:sz w:val="24"/>
        </w:rPr>
      </w:pPr>
      <w:r>
        <w:rPr>
          <w:sz w:val="24"/>
        </w:rPr>
        <w:t>na informace o průběhu a výsledcích vzdělávání</w:t>
      </w:r>
      <w:r>
        <w:rPr>
          <w:spacing w:val="-8"/>
          <w:sz w:val="24"/>
        </w:rPr>
        <w:t xml:space="preserve"> </w:t>
      </w:r>
      <w:r>
        <w:rPr>
          <w:sz w:val="24"/>
        </w:rPr>
        <w:t>dětí,</w:t>
      </w:r>
    </w:p>
    <w:p w14:paraId="5A151504" w14:textId="77777777" w:rsidR="00EC57F4" w:rsidRDefault="00516C0A">
      <w:pPr>
        <w:pStyle w:val="Odstavecseseznamem"/>
        <w:numPr>
          <w:ilvl w:val="3"/>
          <w:numId w:val="12"/>
        </w:numPr>
        <w:tabs>
          <w:tab w:val="left" w:pos="836"/>
        </w:tabs>
        <w:spacing w:before="63" w:line="223" w:lineRule="auto"/>
        <w:ind w:right="1269"/>
        <w:rPr>
          <w:sz w:val="24"/>
        </w:rPr>
      </w:pPr>
      <w:r>
        <w:rPr>
          <w:sz w:val="24"/>
        </w:rPr>
        <w:t>být informováni o akcích školy a mimoškolních akcích prostřednictvím měsíčních plánů na nástěnkách u třídy, webových</w:t>
      </w:r>
      <w:r>
        <w:rPr>
          <w:spacing w:val="3"/>
          <w:sz w:val="24"/>
        </w:rPr>
        <w:t xml:space="preserve"> </w:t>
      </w:r>
      <w:r>
        <w:rPr>
          <w:sz w:val="24"/>
        </w:rPr>
        <w:t>stránkách,</w:t>
      </w:r>
    </w:p>
    <w:p w14:paraId="75D42BD1" w14:textId="77777777" w:rsidR="00EC57F4" w:rsidRDefault="00516C0A">
      <w:pPr>
        <w:pStyle w:val="Odstavecseseznamem"/>
        <w:numPr>
          <w:ilvl w:val="3"/>
          <w:numId w:val="12"/>
        </w:numPr>
        <w:tabs>
          <w:tab w:val="left" w:pos="836"/>
        </w:tabs>
        <w:spacing w:before="86" w:line="223" w:lineRule="auto"/>
        <w:ind w:right="1795"/>
        <w:rPr>
          <w:sz w:val="24"/>
        </w:rPr>
      </w:pPr>
      <w:r>
        <w:rPr>
          <w:sz w:val="24"/>
        </w:rPr>
        <w:t>vyjadřovat se ke všem rozhodnutím mateřské školy týkajícím se</w:t>
      </w:r>
      <w:r>
        <w:rPr>
          <w:spacing w:val="-22"/>
          <w:sz w:val="24"/>
        </w:rPr>
        <w:t xml:space="preserve"> </w:t>
      </w:r>
      <w:r>
        <w:rPr>
          <w:sz w:val="24"/>
        </w:rPr>
        <w:t>podstatných záležitostí vzdělávání</w:t>
      </w:r>
      <w:r>
        <w:rPr>
          <w:spacing w:val="-4"/>
          <w:sz w:val="24"/>
        </w:rPr>
        <w:t xml:space="preserve"> </w:t>
      </w:r>
      <w:r>
        <w:rPr>
          <w:sz w:val="24"/>
        </w:rPr>
        <w:t>dětí,</w:t>
      </w:r>
    </w:p>
    <w:p w14:paraId="67A1EA4F" w14:textId="77777777" w:rsidR="00EC57F4" w:rsidRDefault="00516C0A">
      <w:pPr>
        <w:pStyle w:val="Odstavecseseznamem"/>
        <w:numPr>
          <w:ilvl w:val="3"/>
          <w:numId w:val="12"/>
        </w:numPr>
        <w:tabs>
          <w:tab w:val="left" w:pos="836"/>
        </w:tabs>
        <w:spacing w:before="87" w:line="223" w:lineRule="auto"/>
        <w:ind w:right="1684"/>
        <w:rPr>
          <w:sz w:val="24"/>
        </w:rPr>
      </w:pPr>
      <w:r>
        <w:rPr>
          <w:sz w:val="24"/>
        </w:rPr>
        <w:t>na poradenskou pomoc mateřské školy nebo školského poradenského</w:t>
      </w:r>
      <w:r>
        <w:rPr>
          <w:spacing w:val="-19"/>
          <w:sz w:val="24"/>
        </w:rPr>
        <w:t xml:space="preserve"> </w:t>
      </w:r>
      <w:r>
        <w:rPr>
          <w:sz w:val="24"/>
        </w:rPr>
        <w:t>zařízení v záležitostech týkajících se vzdělávání</w:t>
      </w:r>
      <w:r>
        <w:rPr>
          <w:spacing w:val="-6"/>
          <w:sz w:val="24"/>
        </w:rPr>
        <w:t xml:space="preserve"> </w:t>
      </w:r>
      <w:r>
        <w:rPr>
          <w:sz w:val="24"/>
        </w:rPr>
        <w:t>dětí.</w:t>
      </w:r>
    </w:p>
    <w:p w14:paraId="49A6BC6E" w14:textId="77777777" w:rsidR="00EC57F4" w:rsidRDefault="00EC57F4">
      <w:pPr>
        <w:spacing w:line="223" w:lineRule="auto"/>
        <w:rPr>
          <w:sz w:val="24"/>
        </w:rPr>
        <w:sectPr w:rsidR="00EC57F4" w:rsidSect="003855A9">
          <w:pgSz w:w="11910" w:h="16840"/>
          <w:pgMar w:top="1340" w:right="600" w:bottom="1200" w:left="1300" w:header="0" w:footer="1001" w:gutter="0"/>
          <w:cols w:space="708"/>
        </w:sectPr>
      </w:pPr>
    </w:p>
    <w:p w14:paraId="1C9798BC" w14:textId="77777777" w:rsidR="00EC57F4" w:rsidRDefault="00516C0A">
      <w:pPr>
        <w:pStyle w:val="Odstavecseseznamem"/>
        <w:numPr>
          <w:ilvl w:val="2"/>
          <w:numId w:val="12"/>
        </w:numPr>
        <w:tabs>
          <w:tab w:val="left" w:pos="705"/>
        </w:tabs>
        <w:spacing w:before="76"/>
        <w:ind w:left="704"/>
        <w:rPr>
          <w:rFonts w:ascii="Caladea" w:hAnsi="Caladea"/>
          <w:b/>
        </w:rPr>
      </w:pPr>
      <w:bookmarkStart w:id="24" w:name="1.3.2._Zákonní_zástupci_dětí_jsou_povinn"/>
      <w:bookmarkStart w:id="25" w:name="_bookmark12"/>
      <w:bookmarkEnd w:id="24"/>
      <w:bookmarkEnd w:id="25"/>
      <w:r>
        <w:rPr>
          <w:rFonts w:ascii="Caladea" w:hAnsi="Caladea"/>
          <w:b/>
          <w:color w:val="4F81BC"/>
        </w:rPr>
        <w:lastRenderedPageBreak/>
        <w:t>Zákonní zástupci dětí jsou</w:t>
      </w:r>
      <w:r>
        <w:rPr>
          <w:rFonts w:ascii="Caladea" w:hAnsi="Caladea"/>
          <w:b/>
          <w:color w:val="4F81BC"/>
          <w:spacing w:val="1"/>
        </w:rPr>
        <w:t xml:space="preserve"> </w:t>
      </w:r>
      <w:r>
        <w:rPr>
          <w:rFonts w:ascii="Caladea" w:hAnsi="Caladea"/>
          <w:b/>
          <w:color w:val="4F81BC"/>
        </w:rPr>
        <w:t>povinni:</w:t>
      </w:r>
    </w:p>
    <w:p w14:paraId="7ECB36CA" w14:textId="77777777" w:rsidR="00EC57F4" w:rsidRDefault="00516C0A">
      <w:pPr>
        <w:pStyle w:val="Odstavecseseznamem"/>
        <w:numPr>
          <w:ilvl w:val="3"/>
          <w:numId w:val="12"/>
        </w:numPr>
        <w:tabs>
          <w:tab w:val="left" w:pos="836"/>
        </w:tabs>
        <w:spacing w:before="57" w:line="223" w:lineRule="auto"/>
        <w:ind w:right="1270"/>
        <w:rPr>
          <w:sz w:val="24"/>
        </w:rPr>
      </w:pPr>
      <w:r>
        <w:rPr>
          <w:sz w:val="24"/>
        </w:rPr>
        <w:t>přihlásit své dítě k předškolnímu vzdělávání v kalendářním roce, ve kterém</w:t>
      </w:r>
      <w:r>
        <w:rPr>
          <w:spacing w:val="-24"/>
          <w:sz w:val="24"/>
        </w:rPr>
        <w:t xml:space="preserve"> </w:t>
      </w:r>
      <w:r>
        <w:rPr>
          <w:sz w:val="24"/>
        </w:rPr>
        <w:t>začíná povinnost předškolního vzdělávání</w:t>
      </w:r>
      <w:r>
        <w:rPr>
          <w:spacing w:val="-5"/>
          <w:sz w:val="24"/>
        </w:rPr>
        <w:t xml:space="preserve"> </w:t>
      </w:r>
      <w:r>
        <w:rPr>
          <w:sz w:val="24"/>
        </w:rPr>
        <w:t>dítěte,</w:t>
      </w:r>
    </w:p>
    <w:p w14:paraId="5501E30F" w14:textId="77777777" w:rsidR="00EC57F4" w:rsidRDefault="00516C0A">
      <w:pPr>
        <w:pStyle w:val="Odstavecseseznamem"/>
        <w:numPr>
          <w:ilvl w:val="3"/>
          <w:numId w:val="12"/>
        </w:numPr>
        <w:tabs>
          <w:tab w:val="left" w:pos="836"/>
        </w:tabs>
        <w:spacing w:before="72"/>
        <w:ind w:hanging="361"/>
        <w:rPr>
          <w:sz w:val="24"/>
        </w:rPr>
      </w:pPr>
      <w:r>
        <w:rPr>
          <w:sz w:val="24"/>
        </w:rPr>
        <w:t>zajistit účast dítěte u ověření, pokud je dítě individuálně</w:t>
      </w:r>
      <w:r>
        <w:rPr>
          <w:spacing w:val="-14"/>
          <w:sz w:val="24"/>
        </w:rPr>
        <w:t xml:space="preserve"> </w:t>
      </w:r>
      <w:r>
        <w:rPr>
          <w:sz w:val="24"/>
        </w:rPr>
        <w:t>vzděláváno,</w:t>
      </w:r>
    </w:p>
    <w:p w14:paraId="4470A412" w14:textId="77777777" w:rsidR="00EC57F4" w:rsidRDefault="00516C0A">
      <w:pPr>
        <w:pStyle w:val="Odstavecseseznamem"/>
        <w:numPr>
          <w:ilvl w:val="3"/>
          <w:numId w:val="12"/>
        </w:numPr>
        <w:tabs>
          <w:tab w:val="left" w:pos="836"/>
        </w:tabs>
        <w:spacing w:before="63" w:line="223" w:lineRule="auto"/>
        <w:ind w:right="1458"/>
        <w:rPr>
          <w:sz w:val="24"/>
        </w:rPr>
      </w:pPr>
      <w:r>
        <w:rPr>
          <w:sz w:val="24"/>
        </w:rPr>
        <w:t>ve stanoveném termínu hradit úplatu za předškolní vzdělávání a úplatu za školní stravování,</w:t>
      </w:r>
    </w:p>
    <w:p w14:paraId="3053166A" w14:textId="77777777" w:rsidR="00EC57F4" w:rsidRDefault="00516C0A">
      <w:pPr>
        <w:pStyle w:val="Odstavecseseznamem"/>
        <w:numPr>
          <w:ilvl w:val="3"/>
          <w:numId w:val="12"/>
        </w:numPr>
        <w:tabs>
          <w:tab w:val="left" w:pos="836"/>
        </w:tabs>
        <w:spacing w:before="78" w:line="228" w:lineRule="auto"/>
        <w:ind w:right="1364"/>
        <w:rPr>
          <w:sz w:val="24"/>
        </w:rPr>
      </w:pPr>
      <w:r>
        <w:rPr>
          <w:sz w:val="24"/>
        </w:rPr>
        <w:t>spolupracovat se školou a řešit případné problémy, které se v průběhu</w:t>
      </w:r>
      <w:r>
        <w:rPr>
          <w:spacing w:val="-24"/>
          <w:sz w:val="24"/>
        </w:rPr>
        <w:t xml:space="preserve"> </w:t>
      </w:r>
      <w:r>
        <w:rPr>
          <w:sz w:val="24"/>
        </w:rPr>
        <w:t>vzdělávání vyskytnou,</w:t>
      </w:r>
    </w:p>
    <w:p w14:paraId="7E8FAC1B" w14:textId="77777777" w:rsidR="00EC57F4" w:rsidRDefault="00516C0A">
      <w:pPr>
        <w:pStyle w:val="Odstavecseseznamem"/>
        <w:numPr>
          <w:ilvl w:val="3"/>
          <w:numId w:val="12"/>
        </w:numPr>
        <w:tabs>
          <w:tab w:val="left" w:pos="836"/>
        </w:tabs>
        <w:spacing w:before="71" w:line="232" w:lineRule="auto"/>
        <w:ind w:right="1111"/>
        <w:rPr>
          <w:sz w:val="24"/>
        </w:rPr>
      </w:pPr>
      <w:r>
        <w:rPr>
          <w:sz w:val="24"/>
        </w:rPr>
        <w:t>zajistit, aby dítě řádně docházelo do mateřské školy, při příchodu do mateřské</w:t>
      </w:r>
      <w:r>
        <w:rPr>
          <w:spacing w:val="-25"/>
          <w:sz w:val="24"/>
        </w:rPr>
        <w:t xml:space="preserve"> </w:t>
      </w:r>
      <w:r>
        <w:rPr>
          <w:sz w:val="24"/>
        </w:rPr>
        <w:t>školy bylo vhodně a čistě upraveno, mělo vždy náhradní oblečení (dítě by nemělo být perzekuováno za to, že se</w:t>
      </w:r>
      <w:r>
        <w:rPr>
          <w:spacing w:val="-3"/>
          <w:sz w:val="24"/>
        </w:rPr>
        <w:t xml:space="preserve"> </w:t>
      </w:r>
      <w:r>
        <w:rPr>
          <w:sz w:val="24"/>
        </w:rPr>
        <w:t>umazalo),</w:t>
      </w:r>
    </w:p>
    <w:p w14:paraId="68CA9293" w14:textId="77777777" w:rsidR="00EC57F4" w:rsidRDefault="00516C0A">
      <w:pPr>
        <w:pStyle w:val="Nadpis3"/>
        <w:numPr>
          <w:ilvl w:val="3"/>
          <w:numId w:val="12"/>
        </w:numPr>
        <w:tabs>
          <w:tab w:val="left" w:pos="836"/>
        </w:tabs>
        <w:spacing w:before="10" w:line="230" w:lineRule="auto"/>
        <w:ind w:right="1069"/>
        <w:rPr>
          <w:b w:val="0"/>
        </w:rPr>
      </w:pPr>
      <w:r>
        <w:t>informovat mateřskou školu o změně zdravotní způsobilosti, zdravotních obtíží dítěte nebo jiných závažných skutečností, které by mohly mít vliv na průběh vzdělávání</w:t>
      </w:r>
      <w:r>
        <w:rPr>
          <w:spacing w:val="-3"/>
        </w:rPr>
        <w:t xml:space="preserve"> </w:t>
      </w:r>
      <w:r>
        <w:t>dítěte</w:t>
      </w:r>
      <w:r>
        <w:rPr>
          <w:b w:val="0"/>
        </w:rPr>
        <w:t>,</w:t>
      </w:r>
    </w:p>
    <w:p w14:paraId="3E65FA87" w14:textId="77777777" w:rsidR="00EC57F4" w:rsidRDefault="00516C0A">
      <w:pPr>
        <w:pStyle w:val="Odstavecseseznamem"/>
        <w:numPr>
          <w:ilvl w:val="3"/>
          <w:numId w:val="12"/>
        </w:numPr>
        <w:tabs>
          <w:tab w:val="left" w:pos="836"/>
        </w:tabs>
        <w:spacing w:before="72" w:line="280" w:lineRule="auto"/>
        <w:ind w:right="824"/>
        <w:rPr>
          <w:sz w:val="24"/>
        </w:rPr>
      </w:pPr>
      <w:r>
        <w:rPr>
          <w:sz w:val="24"/>
        </w:rPr>
        <w:t>oznamovat mateřské škole údaje o dítěti a změny v těchto údajích v rozsahu</w:t>
      </w:r>
      <w:r>
        <w:rPr>
          <w:spacing w:val="-21"/>
          <w:sz w:val="24"/>
        </w:rPr>
        <w:t xml:space="preserve"> </w:t>
      </w:r>
      <w:r>
        <w:rPr>
          <w:sz w:val="24"/>
        </w:rPr>
        <w:t>uvedeném v školském zákoně pro vedení školní</w:t>
      </w:r>
      <w:r>
        <w:rPr>
          <w:spacing w:val="-9"/>
          <w:sz w:val="24"/>
        </w:rPr>
        <w:t xml:space="preserve"> </w:t>
      </w:r>
      <w:r>
        <w:rPr>
          <w:sz w:val="24"/>
        </w:rPr>
        <w:t>matriky,</w:t>
      </w:r>
    </w:p>
    <w:p w14:paraId="6948E0D0" w14:textId="77777777" w:rsidR="00EC57F4" w:rsidRDefault="00516C0A">
      <w:pPr>
        <w:pStyle w:val="Odstavecseseznamem"/>
        <w:numPr>
          <w:ilvl w:val="3"/>
          <w:numId w:val="12"/>
        </w:numPr>
        <w:tabs>
          <w:tab w:val="left" w:pos="836"/>
        </w:tabs>
        <w:spacing w:before="24"/>
        <w:ind w:hanging="361"/>
        <w:rPr>
          <w:sz w:val="24"/>
        </w:rPr>
      </w:pPr>
      <w:r>
        <w:rPr>
          <w:sz w:val="24"/>
        </w:rPr>
        <w:t>dokládat důvody nepřítomnosti dítěte, pro které je předškolní vzdělávání</w:t>
      </w:r>
      <w:r>
        <w:rPr>
          <w:spacing w:val="-12"/>
          <w:sz w:val="24"/>
        </w:rPr>
        <w:t xml:space="preserve"> </w:t>
      </w:r>
      <w:r>
        <w:rPr>
          <w:sz w:val="24"/>
        </w:rPr>
        <w:t>povinné,</w:t>
      </w:r>
    </w:p>
    <w:p w14:paraId="2BE56840" w14:textId="77777777" w:rsidR="00EC57F4" w:rsidRDefault="00516C0A">
      <w:pPr>
        <w:pStyle w:val="Odstavecseseznamem"/>
        <w:numPr>
          <w:ilvl w:val="3"/>
          <w:numId w:val="12"/>
        </w:numPr>
        <w:tabs>
          <w:tab w:val="left" w:pos="836"/>
        </w:tabs>
        <w:spacing w:before="63" w:line="223" w:lineRule="auto"/>
        <w:ind w:right="1472"/>
        <w:rPr>
          <w:sz w:val="24"/>
        </w:rPr>
      </w:pPr>
      <w:r>
        <w:rPr>
          <w:sz w:val="24"/>
        </w:rPr>
        <w:t xml:space="preserve">na vyzvání ředitelky mateřské školy se osobně zúčastnit </w:t>
      </w:r>
      <w:r>
        <w:rPr>
          <w:b/>
          <w:sz w:val="24"/>
        </w:rPr>
        <w:t xml:space="preserve">projednání závažných otázek </w:t>
      </w:r>
      <w:r>
        <w:rPr>
          <w:sz w:val="24"/>
        </w:rPr>
        <w:t>týkajících se vzdělávání</w:t>
      </w:r>
      <w:r>
        <w:rPr>
          <w:spacing w:val="-4"/>
          <w:sz w:val="24"/>
        </w:rPr>
        <w:t xml:space="preserve"> </w:t>
      </w:r>
      <w:r>
        <w:rPr>
          <w:sz w:val="24"/>
        </w:rPr>
        <w:t>dítěte,</w:t>
      </w:r>
    </w:p>
    <w:p w14:paraId="1ADD2D2E" w14:textId="77777777" w:rsidR="00EC57F4" w:rsidRDefault="00516C0A">
      <w:pPr>
        <w:pStyle w:val="Odstavecseseznamem"/>
        <w:numPr>
          <w:ilvl w:val="3"/>
          <w:numId w:val="12"/>
        </w:numPr>
        <w:tabs>
          <w:tab w:val="left" w:pos="836"/>
        </w:tabs>
        <w:spacing w:before="87" w:line="223" w:lineRule="auto"/>
        <w:ind w:right="1274"/>
        <w:rPr>
          <w:sz w:val="24"/>
        </w:rPr>
      </w:pPr>
      <w:r>
        <w:rPr>
          <w:sz w:val="24"/>
        </w:rPr>
        <w:t>v létě vybavit děti na pobyt venku vhodnou pokrývkou hlavy, slunečními</w:t>
      </w:r>
      <w:r>
        <w:rPr>
          <w:spacing w:val="-20"/>
          <w:sz w:val="24"/>
        </w:rPr>
        <w:t xml:space="preserve"> </w:t>
      </w:r>
      <w:r>
        <w:rPr>
          <w:sz w:val="24"/>
        </w:rPr>
        <w:t>brýlemi, popř. opalovacím krémem s ochranným</w:t>
      </w:r>
      <w:r>
        <w:rPr>
          <w:spacing w:val="-6"/>
          <w:sz w:val="24"/>
        </w:rPr>
        <w:t xml:space="preserve"> </w:t>
      </w:r>
      <w:r>
        <w:rPr>
          <w:sz w:val="24"/>
        </w:rPr>
        <w:t>faktorem,</w:t>
      </w:r>
    </w:p>
    <w:p w14:paraId="321AED97" w14:textId="77777777" w:rsidR="00EC57F4" w:rsidRDefault="00516C0A">
      <w:pPr>
        <w:pStyle w:val="Odstavecseseznamem"/>
        <w:numPr>
          <w:ilvl w:val="3"/>
          <w:numId w:val="12"/>
        </w:numPr>
        <w:tabs>
          <w:tab w:val="left" w:pos="836"/>
        </w:tabs>
        <w:spacing w:before="2"/>
        <w:ind w:hanging="361"/>
        <w:rPr>
          <w:sz w:val="24"/>
        </w:rPr>
      </w:pPr>
      <w:r>
        <w:rPr>
          <w:sz w:val="24"/>
        </w:rPr>
        <w:t>dodržovat školní řád, předpisy a pokyny</w:t>
      </w:r>
      <w:r>
        <w:rPr>
          <w:spacing w:val="-7"/>
          <w:sz w:val="24"/>
        </w:rPr>
        <w:t xml:space="preserve"> </w:t>
      </w:r>
      <w:r>
        <w:rPr>
          <w:sz w:val="24"/>
        </w:rPr>
        <w:t>školy</w:t>
      </w:r>
    </w:p>
    <w:p w14:paraId="4E199651" w14:textId="77777777" w:rsidR="00EC57F4" w:rsidRDefault="00516C0A">
      <w:pPr>
        <w:pStyle w:val="Nadpis3"/>
        <w:numPr>
          <w:ilvl w:val="3"/>
          <w:numId w:val="12"/>
        </w:numPr>
        <w:tabs>
          <w:tab w:val="left" w:pos="836"/>
        </w:tabs>
        <w:spacing w:before="49"/>
        <w:ind w:hanging="361"/>
        <w:rPr>
          <w:b w:val="0"/>
        </w:rPr>
      </w:pPr>
      <w:r>
        <w:t>dodržovat začátek a konec provozní doby pro předávání a vyzvedávání</w:t>
      </w:r>
      <w:r>
        <w:rPr>
          <w:spacing w:val="-9"/>
        </w:rPr>
        <w:t xml:space="preserve"> </w:t>
      </w:r>
      <w:r>
        <w:t>dětí</w:t>
      </w:r>
      <w:r>
        <w:rPr>
          <w:b w:val="0"/>
        </w:rPr>
        <w:t>,</w:t>
      </w:r>
    </w:p>
    <w:p w14:paraId="46A880CF" w14:textId="77777777" w:rsidR="00EC57F4" w:rsidRDefault="00516C0A">
      <w:pPr>
        <w:pStyle w:val="Odstavecseseznamem"/>
        <w:numPr>
          <w:ilvl w:val="3"/>
          <w:numId w:val="12"/>
        </w:numPr>
        <w:tabs>
          <w:tab w:val="left" w:pos="836"/>
        </w:tabs>
        <w:spacing w:before="63" w:line="223" w:lineRule="auto"/>
        <w:ind w:right="1031"/>
        <w:rPr>
          <w:sz w:val="24"/>
        </w:rPr>
      </w:pPr>
      <w:r>
        <w:rPr>
          <w:b/>
          <w:sz w:val="24"/>
        </w:rPr>
        <w:t xml:space="preserve">informovat a spolupracovat s učitelkou </w:t>
      </w:r>
      <w:r>
        <w:rPr>
          <w:sz w:val="24"/>
        </w:rPr>
        <w:t>tak, aby byla zajištěna péče o rozvoj dítěte v součinnosti s</w:t>
      </w:r>
      <w:r>
        <w:rPr>
          <w:spacing w:val="-2"/>
          <w:sz w:val="24"/>
        </w:rPr>
        <w:t xml:space="preserve"> </w:t>
      </w:r>
      <w:r>
        <w:rPr>
          <w:sz w:val="24"/>
        </w:rPr>
        <w:t>rodinou.</w:t>
      </w:r>
    </w:p>
    <w:p w14:paraId="496267CE" w14:textId="77777777" w:rsidR="00EC57F4" w:rsidRDefault="00EC57F4">
      <w:pPr>
        <w:pStyle w:val="Zkladntext"/>
        <w:spacing w:before="2"/>
        <w:ind w:left="0"/>
      </w:pPr>
    </w:p>
    <w:p w14:paraId="5F35252C" w14:textId="77777777" w:rsidR="00EC57F4" w:rsidRDefault="00516C0A">
      <w:pPr>
        <w:pStyle w:val="Zkladntext"/>
        <w:ind w:left="776"/>
      </w:pPr>
      <w:r>
        <w:t>Kompetence všech zaměstnanců jsou vymezeny v „Pracovních náplních“.</w:t>
      </w:r>
    </w:p>
    <w:p w14:paraId="14DFF2F0" w14:textId="77777777" w:rsidR="00EC57F4" w:rsidRDefault="00EC57F4">
      <w:pPr>
        <w:pStyle w:val="Zkladntext"/>
        <w:ind w:left="0"/>
        <w:rPr>
          <w:sz w:val="26"/>
        </w:rPr>
      </w:pPr>
    </w:p>
    <w:p w14:paraId="6E778E84" w14:textId="77777777" w:rsidR="00EC57F4" w:rsidRPr="00A05790" w:rsidRDefault="00516C0A" w:rsidP="00A05790">
      <w:pPr>
        <w:pStyle w:val="Nadpis2"/>
        <w:numPr>
          <w:ilvl w:val="1"/>
          <w:numId w:val="16"/>
        </w:numPr>
        <w:tabs>
          <w:tab w:val="left" w:pos="541"/>
        </w:tabs>
        <w:spacing w:before="46"/>
        <w:ind w:left="115"/>
      </w:pPr>
      <w:bookmarkStart w:id="26" w:name="1.4_Přijetí_dítěte_k_předškolnímu_vzdělá"/>
      <w:bookmarkStart w:id="27" w:name="_bookmark13"/>
      <w:bookmarkEnd w:id="26"/>
      <w:bookmarkEnd w:id="27"/>
      <w:r w:rsidRPr="00A05790">
        <w:rPr>
          <w:color w:val="FF0000"/>
        </w:rPr>
        <w:t xml:space="preserve">Přijetí dítěte k předškolnímu vzdělávání </w:t>
      </w:r>
    </w:p>
    <w:p w14:paraId="7BA35A08" w14:textId="77777777" w:rsidR="00EC57F4" w:rsidRDefault="00EC57F4">
      <w:pPr>
        <w:pStyle w:val="Zkladntext"/>
        <w:spacing w:before="11"/>
        <w:ind w:left="0"/>
        <w:rPr>
          <w:rFonts w:ascii="Caladea"/>
          <w:b/>
          <w:sz w:val="27"/>
        </w:rPr>
      </w:pPr>
    </w:p>
    <w:p w14:paraId="44C1DD51" w14:textId="77777777" w:rsidR="00EC57F4" w:rsidRDefault="00516C0A">
      <w:pPr>
        <w:pStyle w:val="Odstavecseseznamem"/>
        <w:numPr>
          <w:ilvl w:val="0"/>
          <w:numId w:val="11"/>
        </w:numPr>
        <w:tabs>
          <w:tab w:val="left" w:pos="836"/>
        </w:tabs>
        <w:spacing w:before="0" w:line="235" w:lineRule="auto"/>
        <w:ind w:right="977"/>
        <w:rPr>
          <w:sz w:val="24"/>
        </w:rPr>
      </w:pPr>
      <w:r>
        <w:rPr>
          <w:sz w:val="24"/>
        </w:rPr>
        <w:t xml:space="preserve">Předškolní vzdělávání se organizuje pro děti ve věku zpravidla od 3 do 6 let, nejdříve však pro děti od 2 let. </w:t>
      </w:r>
      <w:r>
        <w:rPr>
          <w:b/>
          <w:sz w:val="24"/>
        </w:rPr>
        <w:t>Od počátku školního roku, který následuje po dni, kdy dítě dosáhne pátého roku věku, do zahájení povinné školní docházky dítěte, je předškolní vzdělávání povinné</w:t>
      </w:r>
      <w:r>
        <w:rPr>
          <w:sz w:val="24"/>
        </w:rPr>
        <w:t>, není-li dále stanoveno</w:t>
      </w:r>
      <w:r>
        <w:rPr>
          <w:spacing w:val="-10"/>
          <w:sz w:val="24"/>
        </w:rPr>
        <w:t xml:space="preserve"> </w:t>
      </w:r>
      <w:r>
        <w:rPr>
          <w:sz w:val="24"/>
        </w:rPr>
        <w:t>jinak.</w:t>
      </w:r>
    </w:p>
    <w:p w14:paraId="5C54425E" w14:textId="77777777" w:rsidR="00EC57F4" w:rsidRDefault="00516C0A">
      <w:pPr>
        <w:pStyle w:val="Odstavecseseznamem"/>
        <w:numPr>
          <w:ilvl w:val="0"/>
          <w:numId w:val="11"/>
        </w:numPr>
        <w:tabs>
          <w:tab w:val="left" w:pos="836"/>
        </w:tabs>
        <w:spacing w:before="64" w:line="259" w:lineRule="auto"/>
        <w:ind w:right="1201"/>
        <w:jc w:val="both"/>
        <w:rPr>
          <w:sz w:val="24"/>
        </w:rPr>
      </w:pPr>
      <w:r>
        <w:rPr>
          <w:sz w:val="24"/>
        </w:rPr>
        <w:t>Zápis k předškolnímu vzdělávání od následujícího školního roku se koná v období od 2. května do 16. května. Termín a místo zápisu stanoví ředitel mateřské školy v dohodě se zřizovatelem a zveřejní je způsobem v místě</w:t>
      </w:r>
      <w:r>
        <w:rPr>
          <w:spacing w:val="-11"/>
          <w:sz w:val="24"/>
        </w:rPr>
        <w:t xml:space="preserve"> </w:t>
      </w:r>
      <w:r>
        <w:rPr>
          <w:sz w:val="24"/>
        </w:rPr>
        <w:t>obvyklým.</w:t>
      </w:r>
    </w:p>
    <w:p w14:paraId="2782F71A" w14:textId="77777777" w:rsidR="00EC57F4" w:rsidRDefault="00516C0A">
      <w:pPr>
        <w:pStyle w:val="Odstavecseseznamem"/>
        <w:numPr>
          <w:ilvl w:val="0"/>
          <w:numId w:val="11"/>
        </w:numPr>
        <w:tabs>
          <w:tab w:val="left" w:pos="836"/>
        </w:tabs>
        <w:spacing w:before="53" w:line="237" w:lineRule="auto"/>
        <w:ind w:right="885"/>
        <w:rPr>
          <w:sz w:val="24"/>
        </w:rPr>
      </w:pPr>
      <w:r>
        <w:rPr>
          <w:sz w:val="24"/>
        </w:rPr>
        <w:t>Dítě, pro které je předškolní vzdělávání povinné, se vzdělává v mateřské škole</w:t>
      </w:r>
      <w:r>
        <w:rPr>
          <w:spacing w:val="-28"/>
          <w:sz w:val="24"/>
        </w:rPr>
        <w:t xml:space="preserve"> </w:t>
      </w:r>
      <w:r>
        <w:rPr>
          <w:sz w:val="24"/>
        </w:rPr>
        <w:t>zřízené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Je-li dítě přijato do jiné než spádové mateřské školy, oznámí ředitel této školy tuto skutečnost bez zbytečného odkladu řediteli spádové mateřské</w:t>
      </w:r>
      <w:r>
        <w:rPr>
          <w:spacing w:val="-16"/>
          <w:sz w:val="24"/>
        </w:rPr>
        <w:t xml:space="preserve"> </w:t>
      </w:r>
      <w:r>
        <w:rPr>
          <w:sz w:val="24"/>
        </w:rPr>
        <w:t>školy.</w:t>
      </w:r>
    </w:p>
    <w:p w14:paraId="664E69F3" w14:textId="77777777" w:rsidR="00EC57F4" w:rsidRDefault="00EC57F4">
      <w:pPr>
        <w:spacing w:line="237" w:lineRule="auto"/>
        <w:rPr>
          <w:sz w:val="24"/>
        </w:rPr>
        <w:sectPr w:rsidR="00EC57F4" w:rsidSect="003855A9">
          <w:pgSz w:w="11910" w:h="16840"/>
          <w:pgMar w:top="1340" w:right="600" w:bottom="1200" w:left="1300" w:header="0" w:footer="1001" w:gutter="0"/>
          <w:cols w:space="708"/>
        </w:sectPr>
      </w:pPr>
    </w:p>
    <w:p w14:paraId="69437062" w14:textId="77777777" w:rsidR="00EC57F4" w:rsidRDefault="00516C0A">
      <w:pPr>
        <w:pStyle w:val="Odstavecseseznamem"/>
        <w:numPr>
          <w:ilvl w:val="0"/>
          <w:numId w:val="11"/>
        </w:numPr>
        <w:tabs>
          <w:tab w:val="left" w:pos="836"/>
        </w:tabs>
        <w:spacing w:before="82" w:line="232" w:lineRule="auto"/>
        <w:ind w:right="850"/>
        <w:rPr>
          <w:sz w:val="24"/>
        </w:rPr>
      </w:pPr>
      <w:r>
        <w:rPr>
          <w:sz w:val="24"/>
        </w:rPr>
        <w:lastRenderedPageBreak/>
        <w:t xml:space="preserve">Při přijetí dítěte k předškolnímu vzdělávání může ředitelka školy sjednat se zákonným zástupcem </w:t>
      </w:r>
      <w:r>
        <w:rPr>
          <w:b/>
          <w:sz w:val="24"/>
        </w:rPr>
        <w:t xml:space="preserve">zkušební pobyt </w:t>
      </w:r>
      <w:r>
        <w:rPr>
          <w:sz w:val="24"/>
        </w:rPr>
        <w:t xml:space="preserve">dítěte v mateřské škole v délce </w:t>
      </w:r>
      <w:r>
        <w:rPr>
          <w:b/>
          <w:sz w:val="24"/>
        </w:rPr>
        <w:t xml:space="preserve">nejvýše 3 měsíců. </w:t>
      </w:r>
      <w:r>
        <w:rPr>
          <w:sz w:val="24"/>
        </w:rPr>
        <w:t>Zkušební pobyt není možné stanovit dítěti, pro které je předškolní vzdělávání</w:t>
      </w:r>
      <w:r>
        <w:rPr>
          <w:spacing w:val="-25"/>
          <w:sz w:val="24"/>
        </w:rPr>
        <w:t xml:space="preserve"> </w:t>
      </w:r>
      <w:r>
        <w:rPr>
          <w:sz w:val="24"/>
        </w:rPr>
        <w:t>povinné.</w:t>
      </w:r>
    </w:p>
    <w:p w14:paraId="5B3B4906" w14:textId="77777777" w:rsidR="00EC57F4" w:rsidRDefault="00516C0A">
      <w:pPr>
        <w:pStyle w:val="Odstavecseseznamem"/>
        <w:numPr>
          <w:ilvl w:val="0"/>
          <w:numId w:val="11"/>
        </w:numPr>
        <w:tabs>
          <w:tab w:val="left" w:pos="836"/>
        </w:tabs>
        <w:spacing w:before="80" w:line="230" w:lineRule="auto"/>
        <w:ind w:right="1785"/>
        <w:rPr>
          <w:sz w:val="24"/>
        </w:rPr>
      </w:pPr>
      <w:r>
        <w:rPr>
          <w:sz w:val="24"/>
        </w:rPr>
        <w:t>V mateřské škole je nastaven způsob postupné adaptace. Zákonní zástupci</w:t>
      </w:r>
      <w:r>
        <w:rPr>
          <w:spacing w:val="-23"/>
          <w:sz w:val="24"/>
        </w:rPr>
        <w:t xml:space="preserve"> </w:t>
      </w:r>
      <w:r>
        <w:rPr>
          <w:sz w:val="24"/>
        </w:rPr>
        <w:t>se dohodnou s třídními učitelkami na vhodném a individuálně přizpůsobeném adaptačním</w:t>
      </w:r>
      <w:r>
        <w:rPr>
          <w:spacing w:val="-3"/>
          <w:sz w:val="24"/>
        </w:rPr>
        <w:t xml:space="preserve"> </w:t>
      </w:r>
      <w:r>
        <w:rPr>
          <w:sz w:val="24"/>
        </w:rPr>
        <w:t>režimu.</w:t>
      </w:r>
    </w:p>
    <w:p w14:paraId="0C6D5AD4" w14:textId="77777777" w:rsidR="00EC57F4" w:rsidRDefault="00516C0A">
      <w:pPr>
        <w:pStyle w:val="Odstavecseseznamem"/>
        <w:numPr>
          <w:ilvl w:val="0"/>
          <w:numId w:val="11"/>
        </w:numPr>
        <w:tabs>
          <w:tab w:val="left" w:pos="836"/>
        </w:tabs>
        <w:spacing w:before="80" w:line="230" w:lineRule="auto"/>
        <w:ind w:right="1268"/>
        <w:rPr>
          <w:sz w:val="24"/>
        </w:rPr>
      </w:pPr>
      <w:r>
        <w:rPr>
          <w:sz w:val="24"/>
        </w:rPr>
        <w:t>Při přijímání dětí k předškolnímu vzdělávání je třeba dodržet podmínky</w:t>
      </w:r>
      <w:r>
        <w:rPr>
          <w:spacing w:val="-22"/>
          <w:sz w:val="24"/>
        </w:rPr>
        <w:t xml:space="preserve"> </w:t>
      </w:r>
      <w:r>
        <w:rPr>
          <w:sz w:val="24"/>
        </w:rPr>
        <w:t>stanovené zvláštním právním předpisem (§50 zákona č. 258/2000 Sb. O ochraně veřejného zdraví).</w:t>
      </w:r>
    </w:p>
    <w:p w14:paraId="5A421CDA" w14:textId="77777777" w:rsidR="00EC57F4" w:rsidRDefault="00516C0A">
      <w:pPr>
        <w:pStyle w:val="Odstavecseseznamem"/>
        <w:numPr>
          <w:ilvl w:val="0"/>
          <w:numId w:val="11"/>
        </w:numPr>
        <w:tabs>
          <w:tab w:val="left" w:pos="836"/>
        </w:tabs>
        <w:spacing w:before="80" w:line="230" w:lineRule="auto"/>
        <w:ind w:right="1354"/>
        <w:rPr>
          <w:sz w:val="24"/>
        </w:rPr>
      </w:pPr>
      <w:r>
        <w:rPr>
          <w:sz w:val="24"/>
        </w:rPr>
        <w:t>O přijetí dítěte se speciálními vzdělávacími potřebami rozhoduje ředitelka MŠ na základě písemného vyjádření školského poradenského zařízení, popřípadě také registrujícího lékaře (§ 34 ods.6 zákona č. 561/ 2004 Sb., školský</w:t>
      </w:r>
      <w:r>
        <w:rPr>
          <w:spacing w:val="-8"/>
          <w:sz w:val="24"/>
        </w:rPr>
        <w:t xml:space="preserve"> </w:t>
      </w:r>
      <w:r>
        <w:rPr>
          <w:sz w:val="24"/>
        </w:rPr>
        <w:t>zákon).</w:t>
      </w:r>
    </w:p>
    <w:p w14:paraId="3559CCFC" w14:textId="77777777" w:rsidR="00EC57F4" w:rsidRDefault="00516C0A">
      <w:pPr>
        <w:pStyle w:val="Odstavecseseznamem"/>
        <w:numPr>
          <w:ilvl w:val="0"/>
          <w:numId w:val="11"/>
        </w:numPr>
        <w:tabs>
          <w:tab w:val="left" w:pos="836"/>
        </w:tabs>
        <w:spacing w:before="86" w:line="223" w:lineRule="auto"/>
        <w:ind w:right="984"/>
        <w:rPr>
          <w:sz w:val="24"/>
        </w:rPr>
      </w:pPr>
      <w:r>
        <w:rPr>
          <w:sz w:val="24"/>
        </w:rPr>
        <w:t>O zápisu je veřejnost informována prostřednictvím webových stránek školy, vývěsky OÚ Vranovice, informace v Třemšínských</w:t>
      </w:r>
      <w:r>
        <w:rPr>
          <w:spacing w:val="-1"/>
          <w:sz w:val="24"/>
        </w:rPr>
        <w:t xml:space="preserve"> </w:t>
      </w:r>
      <w:r>
        <w:rPr>
          <w:sz w:val="24"/>
        </w:rPr>
        <w:t>listech.</w:t>
      </w:r>
    </w:p>
    <w:p w14:paraId="5119A7B4" w14:textId="77777777" w:rsidR="00EC57F4" w:rsidRDefault="00516C0A">
      <w:pPr>
        <w:pStyle w:val="Odstavecseseznamem"/>
        <w:numPr>
          <w:ilvl w:val="0"/>
          <w:numId w:val="11"/>
        </w:numPr>
        <w:tabs>
          <w:tab w:val="left" w:pos="836"/>
        </w:tabs>
        <w:spacing w:before="87" w:line="223" w:lineRule="auto"/>
        <w:ind w:right="1363"/>
        <w:rPr>
          <w:sz w:val="24"/>
        </w:rPr>
      </w:pPr>
      <w:r>
        <w:rPr>
          <w:sz w:val="24"/>
        </w:rPr>
        <w:t>Dítě může být přijato k předškolnímu vzdělávání i během školního roku pokud</w:t>
      </w:r>
      <w:r>
        <w:rPr>
          <w:spacing w:val="-23"/>
          <w:sz w:val="24"/>
        </w:rPr>
        <w:t xml:space="preserve"> </w:t>
      </w:r>
      <w:r>
        <w:rPr>
          <w:sz w:val="24"/>
        </w:rPr>
        <w:t>je volná</w:t>
      </w:r>
      <w:r>
        <w:rPr>
          <w:spacing w:val="-3"/>
          <w:sz w:val="24"/>
        </w:rPr>
        <w:t xml:space="preserve"> </w:t>
      </w:r>
      <w:r>
        <w:rPr>
          <w:sz w:val="24"/>
        </w:rPr>
        <w:t>kapacita.</w:t>
      </w:r>
    </w:p>
    <w:p w14:paraId="60437B28" w14:textId="77777777" w:rsidR="00EC57F4" w:rsidRDefault="00516C0A">
      <w:pPr>
        <w:pStyle w:val="Odstavecseseznamem"/>
        <w:numPr>
          <w:ilvl w:val="0"/>
          <w:numId w:val="11"/>
        </w:numPr>
        <w:tabs>
          <w:tab w:val="left" w:pos="836"/>
        </w:tabs>
        <w:spacing w:before="87" w:line="223" w:lineRule="auto"/>
        <w:ind w:right="934"/>
        <w:rPr>
          <w:sz w:val="24"/>
        </w:rPr>
      </w:pPr>
      <w:r>
        <w:rPr>
          <w:sz w:val="24"/>
        </w:rPr>
        <w:t>Při odkladu povinné školní docházky dítěte je zákonný zástupce dítěte povinen</w:t>
      </w:r>
      <w:r>
        <w:rPr>
          <w:spacing w:val="-27"/>
          <w:sz w:val="24"/>
        </w:rPr>
        <w:t xml:space="preserve"> </w:t>
      </w:r>
      <w:r>
        <w:rPr>
          <w:sz w:val="24"/>
        </w:rPr>
        <w:t>předat ředitelce MŠ nejpozději 31. 5. příslušného školního roku rozhodnutí ředitele</w:t>
      </w:r>
      <w:r>
        <w:rPr>
          <w:spacing w:val="-15"/>
          <w:sz w:val="24"/>
        </w:rPr>
        <w:t xml:space="preserve"> </w:t>
      </w:r>
      <w:r>
        <w:rPr>
          <w:sz w:val="24"/>
        </w:rPr>
        <w:t>ZŠ</w:t>
      </w:r>
    </w:p>
    <w:p w14:paraId="17D89469" w14:textId="77777777" w:rsidR="00EC57F4" w:rsidRDefault="00516C0A">
      <w:pPr>
        <w:pStyle w:val="Zkladntext"/>
        <w:spacing w:before="7"/>
        <w:ind w:left="836"/>
      </w:pPr>
      <w:r>
        <w:t>o odkladu povinné školní docházky.</w:t>
      </w:r>
    </w:p>
    <w:p w14:paraId="6AC242AE" w14:textId="77777777" w:rsidR="00EC57F4" w:rsidRDefault="00EC57F4">
      <w:pPr>
        <w:pStyle w:val="Zkladntext"/>
        <w:ind w:left="0"/>
        <w:rPr>
          <w:sz w:val="26"/>
        </w:rPr>
      </w:pPr>
    </w:p>
    <w:p w14:paraId="3984F271" w14:textId="77777777" w:rsidR="00EC57F4" w:rsidRDefault="00516C0A">
      <w:pPr>
        <w:pStyle w:val="Nadpis2"/>
        <w:numPr>
          <w:ilvl w:val="1"/>
          <w:numId w:val="16"/>
        </w:numPr>
        <w:tabs>
          <w:tab w:val="left" w:pos="541"/>
        </w:tabs>
        <w:spacing w:before="173"/>
        <w:ind w:left="540"/>
      </w:pPr>
      <w:bookmarkStart w:id="28" w:name="1.5_Plnění_povinnosti_předškolního_vzděl"/>
      <w:bookmarkStart w:id="29" w:name="_bookmark14"/>
      <w:bookmarkEnd w:id="28"/>
      <w:bookmarkEnd w:id="29"/>
      <w:r>
        <w:rPr>
          <w:color w:val="FF0000"/>
        </w:rPr>
        <w:t>Plnění povinnosti předškolního</w:t>
      </w:r>
      <w:r>
        <w:rPr>
          <w:color w:val="FF0000"/>
          <w:spacing w:val="-9"/>
        </w:rPr>
        <w:t xml:space="preserve"> </w:t>
      </w:r>
      <w:r>
        <w:rPr>
          <w:color w:val="FF0000"/>
        </w:rPr>
        <w:t>vzdělávání</w:t>
      </w:r>
    </w:p>
    <w:p w14:paraId="3C559BBD" w14:textId="77777777" w:rsidR="00EC57F4" w:rsidRPr="00A05790" w:rsidRDefault="00516C0A">
      <w:pPr>
        <w:pStyle w:val="Zkladntext"/>
        <w:spacing w:before="48"/>
      </w:pPr>
      <w:r w:rsidRPr="00A05790">
        <w:t>Povinné předškolní vzdělávání má formu pravidelné denní docházky v pracovních dnech.</w:t>
      </w:r>
    </w:p>
    <w:p w14:paraId="3B446E76" w14:textId="77777777" w:rsidR="00EC57F4" w:rsidRPr="00A05790" w:rsidRDefault="00516C0A" w:rsidP="00A05790">
      <w:pPr>
        <w:pStyle w:val="Nadpis3"/>
        <w:spacing w:before="42"/>
      </w:pPr>
      <w:r w:rsidRPr="00A05790">
        <w:t>Povinné předškolní vzdělávání se stanovuje v rozsahu minimálně 4 hodin denně od 8.00 do</w:t>
      </w:r>
      <w:r w:rsidR="00A05790" w:rsidRPr="00A05790">
        <w:t xml:space="preserve"> </w:t>
      </w:r>
      <w:r w:rsidRPr="00A05790">
        <w:t>12.00 hodin. Povinnost předškolního vzdělávání není dána ve dnech, které připadají na období školních prázdnin. Do MŠ tedy, i v době vedlejších prázdnin může, ale i nemusí docházet.</w:t>
      </w:r>
    </w:p>
    <w:p w14:paraId="4B4E85AD" w14:textId="77777777" w:rsidR="00A05790" w:rsidRPr="00A05790" w:rsidRDefault="00A05790">
      <w:pPr>
        <w:pStyle w:val="Zkladntext"/>
        <w:spacing w:before="47" w:line="276" w:lineRule="auto"/>
        <w:ind w:right="1416"/>
      </w:pPr>
      <w:r w:rsidRPr="00A05790">
        <w:rPr>
          <w:color w:val="000000"/>
        </w:rPr>
        <w:t>Vzdělávání v době mimořádných opatření Mateřská škola má povinnost poskytovat vzdělávání distančním způsobem dětem, pro které je předškolní vzdělávání povinné, za předpokladu, že chybí většina dětí třídy. Je organizována výlučně pro tyto děti, nebo chybí-li většina těchto dětí z celé mateřské školy. Tato výuka bude probíhat dle možností mateřské školy a zákonní zástupci dotčených dětí budou o konkrétním způsobu výuky informováni prostřednictvím webových stránek a vývěsky na dveřích MŠ Vranovice.</w:t>
      </w:r>
    </w:p>
    <w:p w14:paraId="1E6B0B67" w14:textId="77777777" w:rsidR="00EC57F4" w:rsidRDefault="00516C0A">
      <w:pPr>
        <w:pStyle w:val="Nadpis2"/>
        <w:numPr>
          <w:ilvl w:val="1"/>
          <w:numId w:val="16"/>
        </w:numPr>
        <w:tabs>
          <w:tab w:val="left" w:pos="541"/>
        </w:tabs>
        <w:spacing w:before="197"/>
      </w:pPr>
      <w:bookmarkStart w:id="30" w:name="1.6_Individuální_vzdělávání_dítěte"/>
      <w:bookmarkStart w:id="31" w:name="_bookmark15"/>
      <w:bookmarkEnd w:id="30"/>
      <w:bookmarkEnd w:id="31"/>
      <w:r>
        <w:rPr>
          <w:color w:val="FF0000"/>
        </w:rPr>
        <w:t>Individuální vzdělávání</w:t>
      </w:r>
      <w:r>
        <w:rPr>
          <w:color w:val="FF0000"/>
          <w:spacing w:val="-9"/>
        </w:rPr>
        <w:t xml:space="preserve"> </w:t>
      </w:r>
      <w:r>
        <w:rPr>
          <w:color w:val="FF0000"/>
        </w:rPr>
        <w:t>dítěte</w:t>
      </w:r>
    </w:p>
    <w:p w14:paraId="0BA121D3" w14:textId="77777777" w:rsidR="00EC57F4" w:rsidRDefault="00EC57F4">
      <w:pPr>
        <w:pStyle w:val="Zkladntext"/>
        <w:spacing w:before="7"/>
        <w:ind w:left="0"/>
        <w:rPr>
          <w:rFonts w:ascii="Caladea"/>
          <w:b/>
          <w:sz w:val="44"/>
        </w:rPr>
      </w:pPr>
    </w:p>
    <w:p w14:paraId="3F9B3FFE" w14:textId="77777777" w:rsidR="00EC57F4" w:rsidRDefault="00516C0A">
      <w:pPr>
        <w:pStyle w:val="Odstavecseseznamem"/>
        <w:numPr>
          <w:ilvl w:val="2"/>
          <w:numId w:val="10"/>
        </w:numPr>
        <w:tabs>
          <w:tab w:val="left" w:pos="705"/>
        </w:tabs>
        <w:spacing w:before="0"/>
        <w:rPr>
          <w:rFonts w:ascii="Caladea" w:hAnsi="Caladea"/>
          <w:b/>
        </w:rPr>
      </w:pPr>
      <w:bookmarkStart w:id="32" w:name="1.6.1._Způsob_a_termíny_ověření_při_indi"/>
      <w:bookmarkStart w:id="33" w:name="_bookmark16"/>
      <w:bookmarkEnd w:id="32"/>
      <w:bookmarkEnd w:id="33"/>
      <w:r>
        <w:rPr>
          <w:rFonts w:ascii="Caladea" w:hAnsi="Caladea"/>
          <w:b/>
          <w:color w:val="4F81BC"/>
        </w:rPr>
        <w:t>Způsob a termíny ověření při individuální vzdělávání</w:t>
      </w:r>
      <w:r>
        <w:rPr>
          <w:rFonts w:ascii="Caladea" w:hAnsi="Caladea"/>
          <w:b/>
          <w:color w:val="4F81BC"/>
          <w:spacing w:val="-1"/>
        </w:rPr>
        <w:t xml:space="preserve"> </w:t>
      </w:r>
      <w:r>
        <w:rPr>
          <w:rFonts w:ascii="Caladea" w:hAnsi="Caladea"/>
          <w:b/>
          <w:color w:val="4F81BC"/>
        </w:rPr>
        <w:t>dítěte</w:t>
      </w:r>
    </w:p>
    <w:p w14:paraId="41F2D0C9" w14:textId="77777777" w:rsidR="00EC57F4" w:rsidRDefault="00516C0A">
      <w:pPr>
        <w:pStyle w:val="Zkladntext"/>
        <w:spacing w:before="43"/>
        <w:ind w:right="924"/>
      </w:pPr>
      <w:r>
        <w:t>Zákonný zástupce dítěte, pro kterého je předškolní vzdělávání povinné, může v odůvodněných případech rozhodnout, že dítě bude individuálně vzděláváno. Zákonný zástupce dítěte je povinen toto oznámení učinit nejpozději 3 měsíce před počátkem školního roku.</w:t>
      </w:r>
    </w:p>
    <w:p w14:paraId="1B407CDF" w14:textId="77777777" w:rsidR="00EC57F4" w:rsidRDefault="00516C0A">
      <w:pPr>
        <w:pStyle w:val="Nadpis3"/>
        <w:spacing w:line="272" w:lineRule="exact"/>
      </w:pPr>
      <w:r>
        <w:t>Oznámení bude obsahovat:</w:t>
      </w:r>
    </w:p>
    <w:p w14:paraId="1403464A" w14:textId="77777777" w:rsidR="00EC57F4" w:rsidRDefault="00516C0A">
      <w:pPr>
        <w:pStyle w:val="Odstavecseseznamem"/>
        <w:numPr>
          <w:ilvl w:val="3"/>
          <w:numId w:val="10"/>
        </w:numPr>
        <w:tabs>
          <w:tab w:val="left" w:pos="1071"/>
        </w:tabs>
        <w:spacing w:before="18" w:line="223" w:lineRule="auto"/>
        <w:ind w:right="950"/>
        <w:rPr>
          <w:sz w:val="24"/>
        </w:rPr>
      </w:pPr>
      <w:r>
        <w:rPr>
          <w:sz w:val="24"/>
        </w:rPr>
        <w:t>jméno, příjmení, rodné číslo a místo trvalého pobytu dítěte, v případě cizince</w:t>
      </w:r>
      <w:r>
        <w:rPr>
          <w:spacing w:val="-26"/>
          <w:sz w:val="24"/>
        </w:rPr>
        <w:t xml:space="preserve"> </w:t>
      </w:r>
      <w:r>
        <w:rPr>
          <w:sz w:val="24"/>
        </w:rPr>
        <w:t>místo pobytu</w:t>
      </w:r>
      <w:r>
        <w:rPr>
          <w:spacing w:val="-1"/>
          <w:sz w:val="24"/>
        </w:rPr>
        <w:t xml:space="preserve"> </w:t>
      </w:r>
      <w:r>
        <w:rPr>
          <w:sz w:val="24"/>
        </w:rPr>
        <w:t>dítěte</w:t>
      </w:r>
    </w:p>
    <w:p w14:paraId="5CAC3F1A" w14:textId="77777777" w:rsidR="00EC57F4" w:rsidRDefault="00516C0A">
      <w:pPr>
        <w:pStyle w:val="Odstavecseseznamem"/>
        <w:numPr>
          <w:ilvl w:val="3"/>
          <w:numId w:val="10"/>
        </w:numPr>
        <w:tabs>
          <w:tab w:val="left" w:pos="1071"/>
        </w:tabs>
        <w:spacing w:before="73"/>
        <w:rPr>
          <w:sz w:val="24"/>
        </w:rPr>
      </w:pPr>
      <w:r>
        <w:rPr>
          <w:sz w:val="24"/>
        </w:rPr>
        <w:t>uvedení období, ve kterém má být dítě individuálně</w:t>
      </w:r>
      <w:r>
        <w:rPr>
          <w:spacing w:val="-11"/>
          <w:sz w:val="24"/>
        </w:rPr>
        <w:t xml:space="preserve"> </w:t>
      </w:r>
      <w:r>
        <w:rPr>
          <w:sz w:val="24"/>
        </w:rPr>
        <w:t>vzděláváno,</w:t>
      </w:r>
    </w:p>
    <w:p w14:paraId="56FDA774" w14:textId="77777777" w:rsidR="00EC57F4" w:rsidRDefault="00516C0A">
      <w:pPr>
        <w:pStyle w:val="Odstavecseseznamem"/>
        <w:numPr>
          <w:ilvl w:val="3"/>
          <w:numId w:val="10"/>
        </w:numPr>
        <w:tabs>
          <w:tab w:val="left" w:pos="1071"/>
        </w:tabs>
        <w:spacing w:before="54"/>
        <w:rPr>
          <w:sz w:val="24"/>
        </w:rPr>
      </w:pPr>
      <w:r>
        <w:rPr>
          <w:sz w:val="24"/>
        </w:rPr>
        <w:t>důvody pro individuální vzdělávání</w:t>
      </w:r>
      <w:r>
        <w:rPr>
          <w:spacing w:val="-5"/>
          <w:sz w:val="24"/>
        </w:rPr>
        <w:t xml:space="preserve"> </w:t>
      </w:r>
      <w:r>
        <w:rPr>
          <w:sz w:val="24"/>
        </w:rPr>
        <w:t>dítěte.</w:t>
      </w:r>
    </w:p>
    <w:p w14:paraId="5C0DF344" w14:textId="77777777" w:rsidR="00EC57F4" w:rsidRDefault="00EC57F4">
      <w:pPr>
        <w:pStyle w:val="Zkladntext"/>
        <w:spacing w:before="1"/>
        <w:ind w:left="0"/>
        <w:rPr>
          <w:sz w:val="22"/>
        </w:rPr>
      </w:pPr>
    </w:p>
    <w:p w14:paraId="1E3A67A6" w14:textId="77777777" w:rsidR="00EC57F4" w:rsidRDefault="00516C0A" w:rsidP="00A05790">
      <w:pPr>
        <w:pStyle w:val="Zkladntext"/>
        <w:ind w:left="0"/>
      </w:pPr>
      <w:r>
        <w:t xml:space="preserve">Ředitelka mateřské školy doporučí zákonnému zástupci dítěte, které je individuálně vzděláváno, </w:t>
      </w:r>
      <w:r>
        <w:lastRenderedPageBreak/>
        <w:t>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Ředitelka školy stanoví termíny ověření vždy na poslední týden</w:t>
      </w:r>
      <w:r w:rsidR="00A05790">
        <w:t xml:space="preserve"> </w:t>
      </w:r>
      <w:r>
        <w:t>v listopadu a náhradní termíny na druhý týden v prosinci. Přesný termín bude zákonným zástupcům sdělen individuálně. Zákonný zástupce dítěte, které je individuálně vzděláváno, je povinen zajistit účast dítěte u ověření. Mateřská škola může doporučit zákonnému zástupci dítěte návštěvu školského poradenského zařízení za účelem posouzení školní zralosti či připravenosti.</w:t>
      </w:r>
    </w:p>
    <w:p w14:paraId="41A70D04" w14:textId="77777777" w:rsidR="00EC57F4" w:rsidRDefault="00516C0A" w:rsidP="00A05790">
      <w:pPr>
        <w:pStyle w:val="Zkladntext"/>
        <w:spacing w:before="1" w:line="242" w:lineRule="auto"/>
        <w:ind w:left="0" w:right="845"/>
        <w:jc w:val="both"/>
      </w:pPr>
      <w:r>
        <w:t>Výdaje spojené s individuálním vzděláváním dítěte hradí zákonný zástupce dítěte, s výjimkou speciálních kompenzačních pomůcek podle § 16 odst. 2 písm. d) a výdajů na činnost</w:t>
      </w:r>
      <w:r>
        <w:rPr>
          <w:spacing w:val="-25"/>
        </w:rPr>
        <w:t xml:space="preserve"> </w:t>
      </w:r>
      <w:r>
        <w:t>mateřské školy, do níž bylo dítě přijato k předškolnímu</w:t>
      </w:r>
      <w:r>
        <w:rPr>
          <w:spacing w:val="-6"/>
        </w:rPr>
        <w:t xml:space="preserve"> </w:t>
      </w:r>
      <w:r>
        <w:t>vzdělávání.</w:t>
      </w:r>
    </w:p>
    <w:p w14:paraId="40AB37C2" w14:textId="77777777" w:rsidR="00EC57F4" w:rsidRDefault="00516C0A" w:rsidP="00A05790">
      <w:pPr>
        <w:pStyle w:val="Zkladntext"/>
        <w:ind w:left="0" w:right="1056"/>
      </w:pPr>
      <w:r>
        <w:t>V případě individuálního vzdělávání se dítě nemůže zúčastňovat na žádných aktivitách mateřské školy, jako jsou výlety, divadelní představení, aktivity v odpoledních hodinách (kroužky) a jiné akce pořádané školou.</w:t>
      </w:r>
    </w:p>
    <w:p w14:paraId="0386D723" w14:textId="77777777" w:rsidR="00EC57F4" w:rsidRDefault="00EC57F4">
      <w:pPr>
        <w:pStyle w:val="Zkladntext"/>
        <w:ind w:left="0"/>
        <w:rPr>
          <w:sz w:val="26"/>
        </w:rPr>
      </w:pPr>
    </w:p>
    <w:p w14:paraId="66F7FC08" w14:textId="77777777" w:rsidR="00EC57F4" w:rsidRDefault="00516C0A">
      <w:pPr>
        <w:pStyle w:val="Odstavecseseznamem"/>
        <w:numPr>
          <w:ilvl w:val="2"/>
          <w:numId w:val="10"/>
        </w:numPr>
        <w:tabs>
          <w:tab w:val="left" w:pos="705"/>
        </w:tabs>
        <w:spacing w:before="172"/>
        <w:rPr>
          <w:rFonts w:ascii="Caladea" w:hAnsi="Caladea"/>
          <w:b/>
        </w:rPr>
      </w:pPr>
      <w:bookmarkStart w:id="34" w:name="1.6.2._Ukončení_individuálního_vzděláván"/>
      <w:bookmarkStart w:id="35" w:name="_bookmark17"/>
      <w:bookmarkEnd w:id="34"/>
      <w:bookmarkEnd w:id="35"/>
      <w:r>
        <w:rPr>
          <w:rFonts w:ascii="Caladea" w:hAnsi="Caladea"/>
          <w:b/>
          <w:color w:val="4F81BC"/>
        </w:rPr>
        <w:t>Ukončení individuálního vzdělávání</w:t>
      </w:r>
      <w:r>
        <w:rPr>
          <w:rFonts w:ascii="Caladea" w:hAnsi="Caladea"/>
          <w:b/>
          <w:color w:val="4F81BC"/>
          <w:spacing w:val="1"/>
        </w:rPr>
        <w:t xml:space="preserve"> </w:t>
      </w:r>
      <w:r>
        <w:rPr>
          <w:rFonts w:ascii="Caladea" w:hAnsi="Caladea"/>
          <w:b/>
          <w:color w:val="4F81BC"/>
        </w:rPr>
        <w:t>dítěte:</w:t>
      </w:r>
    </w:p>
    <w:p w14:paraId="528CA016" w14:textId="77777777" w:rsidR="00EC57F4" w:rsidRDefault="00516C0A">
      <w:pPr>
        <w:pStyle w:val="Odstavecseseznamem"/>
        <w:numPr>
          <w:ilvl w:val="3"/>
          <w:numId w:val="10"/>
        </w:numPr>
        <w:tabs>
          <w:tab w:val="left" w:pos="1416"/>
        </w:tabs>
        <w:spacing w:before="41" w:line="235" w:lineRule="auto"/>
        <w:ind w:left="1416" w:right="1340"/>
        <w:rPr>
          <w:sz w:val="24"/>
        </w:rPr>
      </w:pPr>
      <w:r>
        <w:rPr>
          <w:sz w:val="24"/>
        </w:rPr>
        <w:t>pokud zákonný zástupce dítěte nezajistil účast dítěte u ověření, a to ani v náhradním termínu (ukončí ředitel školy; odvolání proti rozhodnutí ředitele mateřské školy o ukončení individuálního vzdělávání dítěte nemá odkladný účinek; tedy dítě musí následující den po doručení rozhodnutí o ukončení individuálního vzdělávání nastoupit do mateřské</w:t>
      </w:r>
      <w:r>
        <w:rPr>
          <w:spacing w:val="-8"/>
          <w:sz w:val="24"/>
        </w:rPr>
        <w:t xml:space="preserve"> </w:t>
      </w:r>
      <w:r>
        <w:rPr>
          <w:sz w:val="24"/>
        </w:rPr>
        <w:t>školy),</w:t>
      </w:r>
    </w:p>
    <w:p w14:paraId="77E65C62" w14:textId="77777777" w:rsidR="00EC57F4" w:rsidRDefault="00516C0A">
      <w:pPr>
        <w:pStyle w:val="Odstavecseseznamem"/>
        <w:numPr>
          <w:ilvl w:val="0"/>
          <w:numId w:val="14"/>
        </w:numPr>
        <w:tabs>
          <w:tab w:val="left" w:pos="545"/>
          <w:tab w:val="left" w:pos="546"/>
        </w:tabs>
        <w:spacing w:before="84"/>
        <w:ind w:left="546"/>
        <w:rPr>
          <w:sz w:val="24"/>
        </w:rPr>
      </w:pPr>
      <w:r>
        <w:rPr>
          <w:sz w:val="24"/>
        </w:rPr>
        <w:t>po ukončení individuálního vzdělávání dítěte nelze dítě opětovně individuálně</w:t>
      </w:r>
      <w:r>
        <w:rPr>
          <w:spacing w:val="-20"/>
          <w:sz w:val="24"/>
        </w:rPr>
        <w:t xml:space="preserve"> </w:t>
      </w:r>
      <w:r>
        <w:rPr>
          <w:sz w:val="24"/>
        </w:rPr>
        <w:t>vzdělávat,</w:t>
      </w:r>
    </w:p>
    <w:p w14:paraId="5B73071F" w14:textId="77777777" w:rsidR="00EC57F4" w:rsidRDefault="00516C0A">
      <w:pPr>
        <w:pStyle w:val="Odstavecseseznamem"/>
        <w:numPr>
          <w:ilvl w:val="0"/>
          <w:numId w:val="14"/>
        </w:numPr>
        <w:tabs>
          <w:tab w:val="left" w:pos="545"/>
          <w:tab w:val="left" w:pos="546"/>
        </w:tabs>
        <w:spacing w:before="79"/>
        <w:ind w:right="956" w:firstLine="0"/>
        <w:rPr>
          <w:sz w:val="24"/>
        </w:rPr>
      </w:pPr>
      <w:r>
        <w:rPr>
          <w:sz w:val="24"/>
        </w:rPr>
        <w:t>na základě žádosti zákonného zástupce o pravidelnou denní docházku do mateřské</w:t>
      </w:r>
      <w:r>
        <w:rPr>
          <w:spacing w:val="-27"/>
          <w:sz w:val="24"/>
        </w:rPr>
        <w:t xml:space="preserve"> </w:t>
      </w:r>
      <w:r>
        <w:rPr>
          <w:sz w:val="24"/>
        </w:rPr>
        <w:t>školy a její následnou</w:t>
      </w:r>
      <w:r>
        <w:rPr>
          <w:spacing w:val="-5"/>
          <w:sz w:val="24"/>
        </w:rPr>
        <w:t xml:space="preserve"> </w:t>
      </w:r>
      <w:r>
        <w:rPr>
          <w:sz w:val="24"/>
        </w:rPr>
        <w:t>realizací,</w:t>
      </w:r>
    </w:p>
    <w:p w14:paraId="66E52346" w14:textId="77777777" w:rsidR="00EC57F4" w:rsidRDefault="00516C0A">
      <w:pPr>
        <w:pStyle w:val="Odstavecseseznamem"/>
        <w:numPr>
          <w:ilvl w:val="0"/>
          <w:numId w:val="14"/>
        </w:numPr>
        <w:tabs>
          <w:tab w:val="left" w:pos="545"/>
          <w:tab w:val="left" w:pos="546"/>
        </w:tabs>
        <w:spacing w:before="84"/>
        <w:ind w:right="856" w:firstLine="0"/>
        <w:rPr>
          <w:sz w:val="24"/>
        </w:rPr>
      </w:pPr>
      <w:r>
        <w:rPr>
          <w:sz w:val="24"/>
        </w:rPr>
        <w:t>nástupem k povinné školní docházce (povinná školní docházka začíná počátkem</w:t>
      </w:r>
      <w:r>
        <w:rPr>
          <w:spacing w:val="-26"/>
          <w:sz w:val="24"/>
        </w:rPr>
        <w:t xml:space="preserve"> </w:t>
      </w:r>
      <w:r>
        <w:rPr>
          <w:sz w:val="24"/>
        </w:rPr>
        <w:t>školního roku, který následuje po dni, kdy dítě dosáhne šestého roku věku, pokud mu není povolen odklad).</w:t>
      </w:r>
    </w:p>
    <w:p w14:paraId="7F872DA9" w14:textId="77777777" w:rsidR="00A05790" w:rsidRDefault="00A05790" w:rsidP="00A05790">
      <w:pPr>
        <w:pStyle w:val="Odstavecseseznamem"/>
        <w:tabs>
          <w:tab w:val="left" w:pos="545"/>
          <w:tab w:val="left" w:pos="546"/>
        </w:tabs>
        <w:spacing w:before="84"/>
        <w:ind w:left="115" w:right="856" w:firstLine="0"/>
        <w:rPr>
          <w:sz w:val="24"/>
        </w:rPr>
      </w:pPr>
    </w:p>
    <w:p w14:paraId="7FEFA88C" w14:textId="77777777" w:rsidR="00EC57F4" w:rsidRDefault="00516C0A">
      <w:pPr>
        <w:pStyle w:val="Nadpis2"/>
        <w:numPr>
          <w:ilvl w:val="1"/>
          <w:numId w:val="16"/>
        </w:numPr>
        <w:tabs>
          <w:tab w:val="left" w:pos="541"/>
        </w:tabs>
        <w:spacing w:before="170"/>
      </w:pPr>
      <w:bookmarkStart w:id="36" w:name="1.7_Ukončení_předškolního_vzdělávání"/>
      <w:bookmarkStart w:id="37" w:name="_bookmark18"/>
      <w:bookmarkEnd w:id="36"/>
      <w:bookmarkEnd w:id="37"/>
      <w:r>
        <w:rPr>
          <w:color w:val="FF0000"/>
        </w:rPr>
        <w:t>Ukončení předškolního</w:t>
      </w:r>
      <w:r>
        <w:rPr>
          <w:color w:val="FF0000"/>
          <w:spacing w:val="-6"/>
        </w:rPr>
        <w:t xml:space="preserve"> </w:t>
      </w:r>
      <w:r>
        <w:rPr>
          <w:color w:val="FF0000"/>
        </w:rPr>
        <w:t>vzdělávání</w:t>
      </w:r>
    </w:p>
    <w:p w14:paraId="28220250" w14:textId="77777777" w:rsidR="00EC57F4" w:rsidRDefault="00516C0A">
      <w:pPr>
        <w:spacing w:before="54"/>
        <w:ind w:left="115" w:right="1422"/>
        <w:jc w:val="both"/>
        <w:rPr>
          <w:sz w:val="24"/>
        </w:rPr>
      </w:pPr>
      <w:r>
        <w:rPr>
          <w:b/>
          <w:sz w:val="24"/>
        </w:rPr>
        <w:t xml:space="preserve">Ředitelka školy může </w:t>
      </w:r>
      <w:r>
        <w:rPr>
          <w:sz w:val="24"/>
        </w:rPr>
        <w:t xml:space="preserve">po předchozím písemném upozornění zákonnému zástupci dítěte </w:t>
      </w:r>
      <w:r>
        <w:rPr>
          <w:b/>
          <w:sz w:val="24"/>
        </w:rPr>
        <w:t xml:space="preserve">rozhodnout o ukončení předškolního vzdělávání </w:t>
      </w:r>
      <w:r>
        <w:rPr>
          <w:sz w:val="24"/>
        </w:rPr>
        <w:t>(s výjimkou dětí, které plní povinné předškolní vzdělávání) jestliže:</w:t>
      </w:r>
    </w:p>
    <w:p w14:paraId="3BBF8FDA" w14:textId="77777777" w:rsidR="00EC57F4" w:rsidRDefault="00516C0A">
      <w:pPr>
        <w:pStyle w:val="Odstavecseseznamem"/>
        <w:numPr>
          <w:ilvl w:val="0"/>
          <w:numId w:val="9"/>
        </w:numPr>
        <w:tabs>
          <w:tab w:val="left" w:pos="1315"/>
          <w:tab w:val="left" w:pos="1316"/>
        </w:tabs>
        <w:spacing w:before="11" w:line="223" w:lineRule="auto"/>
        <w:ind w:right="1410" w:hanging="360"/>
        <w:rPr>
          <w:sz w:val="24"/>
        </w:rPr>
      </w:pPr>
      <w:r>
        <w:tab/>
      </w:r>
      <w:r>
        <w:rPr>
          <w:sz w:val="24"/>
        </w:rPr>
        <w:t xml:space="preserve">dítě se nepřetržitě neúčastnilo předškolního vzdělávání </w:t>
      </w:r>
      <w:r>
        <w:rPr>
          <w:b/>
          <w:sz w:val="24"/>
        </w:rPr>
        <w:t xml:space="preserve">po dobu delší než 2 týdny </w:t>
      </w:r>
      <w:r>
        <w:rPr>
          <w:sz w:val="24"/>
        </w:rPr>
        <w:t xml:space="preserve">a </w:t>
      </w:r>
      <w:r>
        <w:rPr>
          <w:b/>
          <w:sz w:val="24"/>
        </w:rPr>
        <w:t xml:space="preserve">nebylo omluveno </w:t>
      </w:r>
      <w:r>
        <w:rPr>
          <w:sz w:val="24"/>
        </w:rPr>
        <w:t>zákonným</w:t>
      </w:r>
      <w:r>
        <w:rPr>
          <w:spacing w:val="-5"/>
          <w:sz w:val="24"/>
        </w:rPr>
        <w:t xml:space="preserve"> </w:t>
      </w:r>
      <w:r>
        <w:rPr>
          <w:sz w:val="24"/>
        </w:rPr>
        <w:t>zástupcem,</w:t>
      </w:r>
    </w:p>
    <w:p w14:paraId="3EFE8167" w14:textId="77777777" w:rsidR="00EC57F4" w:rsidRDefault="00516C0A">
      <w:pPr>
        <w:pStyle w:val="Odstavecseseznamem"/>
        <w:numPr>
          <w:ilvl w:val="0"/>
          <w:numId w:val="9"/>
        </w:numPr>
        <w:tabs>
          <w:tab w:val="left" w:pos="1255"/>
          <w:tab w:val="left" w:pos="1256"/>
        </w:tabs>
        <w:spacing w:before="87" w:line="223" w:lineRule="auto"/>
        <w:ind w:right="1694" w:hanging="360"/>
        <w:rPr>
          <w:b/>
          <w:sz w:val="24"/>
        </w:rPr>
      </w:pPr>
      <w:r>
        <w:tab/>
      </w:r>
      <w:r>
        <w:rPr>
          <w:sz w:val="24"/>
        </w:rPr>
        <w:t>zákonný zástupce dítěte závažným způsobem opakovaně narušuje provoz mateřské školy (</w:t>
      </w:r>
      <w:r>
        <w:rPr>
          <w:b/>
          <w:sz w:val="24"/>
        </w:rPr>
        <w:t>pozdní příchody a</w:t>
      </w:r>
      <w:r>
        <w:rPr>
          <w:b/>
          <w:spacing w:val="-4"/>
          <w:sz w:val="24"/>
        </w:rPr>
        <w:t xml:space="preserve"> </w:t>
      </w:r>
      <w:r>
        <w:rPr>
          <w:b/>
          <w:sz w:val="24"/>
        </w:rPr>
        <w:t>odchody</w:t>
      </w:r>
      <w:r>
        <w:rPr>
          <w:sz w:val="24"/>
        </w:rPr>
        <w:t>)</w:t>
      </w:r>
      <w:r>
        <w:rPr>
          <w:b/>
          <w:sz w:val="24"/>
        </w:rPr>
        <w:t>,</w:t>
      </w:r>
    </w:p>
    <w:p w14:paraId="44B712C7" w14:textId="77777777" w:rsidR="00EC57F4" w:rsidRDefault="00EC57F4">
      <w:pPr>
        <w:pStyle w:val="Zkladntext"/>
        <w:spacing w:before="1"/>
        <w:ind w:left="0"/>
        <w:rPr>
          <w:b/>
          <w:sz w:val="31"/>
        </w:rPr>
      </w:pPr>
    </w:p>
    <w:p w14:paraId="3E582546" w14:textId="77777777" w:rsidR="00EC57F4" w:rsidRDefault="00516C0A">
      <w:pPr>
        <w:pStyle w:val="Odstavecseseznamem"/>
        <w:numPr>
          <w:ilvl w:val="0"/>
          <w:numId w:val="9"/>
        </w:numPr>
        <w:tabs>
          <w:tab w:val="left" w:pos="1255"/>
          <w:tab w:val="left" w:pos="1256"/>
        </w:tabs>
        <w:spacing w:before="0" w:line="228" w:lineRule="auto"/>
        <w:ind w:right="1434" w:hanging="360"/>
        <w:rPr>
          <w:sz w:val="24"/>
        </w:rPr>
      </w:pPr>
      <w:r>
        <w:tab/>
      </w:r>
      <w:r>
        <w:rPr>
          <w:sz w:val="24"/>
        </w:rPr>
        <w:t>ukončení doporučí v průběhu zkušebního pobytu dítěte ve školce lékař nebo školské poradenské zařízení, doporučí nezatěžovat dítě dalším</w:t>
      </w:r>
      <w:r>
        <w:rPr>
          <w:spacing w:val="-18"/>
          <w:sz w:val="24"/>
        </w:rPr>
        <w:t xml:space="preserve"> </w:t>
      </w:r>
      <w:r>
        <w:rPr>
          <w:sz w:val="24"/>
        </w:rPr>
        <w:t>vzděláváním</w:t>
      </w:r>
    </w:p>
    <w:p w14:paraId="569AC51F" w14:textId="77777777" w:rsidR="00EC57F4" w:rsidRDefault="00516C0A">
      <w:pPr>
        <w:pStyle w:val="Odstavecseseznamem"/>
        <w:numPr>
          <w:ilvl w:val="0"/>
          <w:numId w:val="9"/>
        </w:numPr>
        <w:tabs>
          <w:tab w:val="left" w:pos="1255"/>
          <w:tab w:val="left" w:pos="1256"/>
        </w:tabs>
        <w:spacing w:before="64" w:line="230" w:lineRule="auto"/>
        <w:ind w:right="1267" w:hanging="360"/>
        <w:rPr>
          <w:sz w:val="24"/>
        </w:rPr>
      </w:pPr>
      <w:r>
        <w:tab/>
      </w:r>
      <w:r>
        <w:rPr>
          <w:sz w:val="24"/>
        </w:rPr>
        <w:t xml:space="preserve">zákonný zástupce </w:t>
      </w:r>
      <w:r>
        <w:rPr>
          <w:b/>
          <w:sz w:val="24"/>
        </w:rPr>
        <w:t xml:space="preserve">opakovaně neuhradí úplatu </w:t>
      </w:r>
      <w:r>
        <w:rPr>
          <w:sz w:val="24"/>
        </w:rPr>
        <w:t>(dvakrát) za vzdělávání v MŠ nebo stravné ve stanoveném termínu a nedohodne s ředitelkou MŠ jiný termín úhrady</w:t>
      </w:r>
    </w:p>
    <w:p w14:paraId="0A89162C" w14:textId="77777777" w:rsidR="00EC57F4" w:rsidRDefault="00EC57F4">
      <w:pPr>
        <w:pStyle w:val="Zkladntext"/>
        <w:spacing w:before="6"/>
        <w:ind w:left="0"/>
      </w:pPr>
    </w:p>
    <w:p w14:paraId="48245CA4" w14:textId="77777777" w:rsidR="00EC57F4" w:rsidRDefault="00516C0A" w:rsidP="00A05790">
      <w:pPr>
        <w:ind w:left="115" w:right="829"/>
        <w:rPr>
          <w:sz w:val="24"/>
        </w:rPr>
        <w:sectPr w:rsidR="00EC57F4" w:rsidSect="003855A9">
          <w:pgSz w:w="11910" w:h="16840"/>
          <w:pgMar w:top="1340" w:right="600" w:bottom="1200" w:left="1300" w:header="0" w:footer="1001" w:gutter="0"/>
          <w:cols w:space="708"/>
        </w:sectPr>
      </w:pPr>
      <w:r>
        <w:rPr>
          <w:b/>
          <w:sz w:val="24"/>
        </w:rPr>
        <w:t>V případě, že rodiče chtějí ukončit docházku dítěte do MŠ, oznámí tuto skutečnost písemným prohlášením ředitelce MŠ</w:t>
      </w:r>
      <w:r>
        <w:rPr>
          <w:sz w:val="24"/>
        </w:rPr>
        <w:t>.(s vedoucí ŠJ dohodnou odhlášení stravného, případné vrácení přeplatků nebo nedoplatků.)</w:t>
      </w:r>
    </w:p>
    <w:p w14:paraId="3602E46F" w14:textId="77777777" w:rsidR="00EC57F4" w:rsidRDefault="00516C0A">
      <w:pPr>
        <w:pStyle w:val="Nadpis2"/>
        <w:numPr>
          <w:ilvl w:val="1"/>
          <w:numId w:val="16"/>
        </w:numPr>
        <w:tabs>
          <w:tab w:val="left" w:pos="541"/>
        </w:tabs>
        <w:spacing w:before="73" w:line="280" w:lineRule="auto"/>
        <w:ind w:left="115" w:right="1762" w:firstLine="0"/>
      </w:pPr>
      <w:bookmarkStart w:id="38" w:name="1.8_Informování_zákonných_zástupců_dětí_"/>
      <w:bookmarkStart w:id="39" w:name="_bookmark19"/>
      <w:bookmarkEnd w:id="38"/>
      <w:bookmarkEnd w:id="39"/>
      <w:r>
        <w:rPr>
          <w:color w:val="FF0000"/>
        </w:rPr>
        <w:lastRenderedPageBreak/>
        <w:t>Informování zákonných zástupců dětí o mimořádných školních</w:t>
      </w:r>
      <w:r>
        <w:rPr>
          <w:color w:val="FF0000"/>
          <w:spacing w:val="-33"/>
        </w:rPr>
        <w:t xml:space="preserve"> </w:t>
      </w:r>
      <w:r>
        <w:rPr>
          <w:color w:val="FF0000"/>
        </w:rPr>
        <w:t>a mimoškolních</w:t>
      </w:r>
      <w:r>
        <w:rPr>
          <w:color w:val="FF0000"/>
          <w:spacing w:val="-4"/>
        </w:rPr>
        <w:t xml:space="preserve"> </w:t>
      </w:r>
      <w:r>
        <w:rPr>
          <w:color w:val="FF0000"/>
        </w:rPr>
        <w:t>akcích</w:t>
      </w:r>
    </w:p>
    <w:p w14:paraId="28023C89" w14:textId="77777777" w:rsidR="00EC57F4" w:rsidRDefault="00516C0A">
      <w:pPr>
        <w:pStyle w:val="Zkladntext"/>
        <w:ind w:right="863"/>
      </w:pPr>
      <w:r>
        <w:t xml:space="preserve">Pokud mateřská škola organizuje a pořádá akce, jako jsou školní výlety, besídky, dětské dny, divadelní a filmová představení pro děti, exkurze apod., informuje o tom v dostatečném předstihu zákonné zástupce dětí prostřednictvím </w:t>
      </w:r>
      <w:hyperlink r:id="rId12">
        <w:r>
          <w:rPr>
            <w:b/>
          </w:rPr>
          <w:t>www.ms-vranovice.webnode.cz</w:t>
        </w:r>
        <w:r>
          <w:t>,</w:t>
        </w:r>
      </w:hyperlink>
      <w:r>
        <w:t xml:space="preserve"> písemným upozorněním na nástěnkách.</w:t>
      </w:r>
    </w:p>
    <w:p w14:paraId="78D90ECF" w14:textId="77777777" w:rsidR="00EC57F4" w:rsidRDefault="00516C0A">
      <w:pPr>
        <w:pStyle w:val="Nadpis3"/>
        <w:spacing w:line="242" w:lineRule="auto"/>
        <w:ind w:right="1228"/>
      </w:pPr>
      <w:r>
        <w:t>Doporučujeme rodičům pravidelně sledovat informační nástěnku, či webové stránky MŠ.</w:t>
      </w:r>
    </w:p>
    <w:p w14:paraId="3A1A207F" w14:textId="77777777" w:rsidR="00EC57F4" w:rsidRDefault="00EC57F4">
      <w:pPr>
        <w:pStyle w:val="Zkladntext"/>
        <w:ind w:left="0"/>
        <w:rPr>
          <w:b/>
          <w:sz w:val="26"/>
        </w:rPr>
      </w:pPr>
    </w:p>
    <w:p w14:paraId="175D8760" w14:textId="77777777" w:rsidR="00EC57F4" w:rsidRDefault="00516C0A">
      <w:pPr>
        <w:pStyle w:val="Nadpis2"/>
        <w:numPr>
          <w:ilvl w:val="1"/>
          <w:numId w:val="16"/>
        </w:numPr>
        <w:tabs>
          <w:tab w:val="left" w:pos="541"/>
        </w:tabs>
        <w:spacing w:before="163" w:line="276" w:lineRule="auto"/>
        <w:ind w:left="115" w:right="1528" w:firstLine="0"/>
      </w:pPr>
      <w:bookmarkStart w:id="40" w:name="1.9_Stanovení_podmínek_pro_úhradu_úplaty"/>
      <w:bookmarkStart w:id="41" w:name="_bookmark20"/>
      <w:bookmarkEnd w:id="40"/>
      <w:bookmarkEnd w:id="41"/>
      <w:r>
        <w:rPr>
          <w:color w:val="FF0000"/>
        </w:rPr>
        <w:t>Stanovení podmínek pro úhradu úplaty za předškolní vzdělávání a stravného v</w:t>
      </w:r>
      <w:r>
        <w:rPr>
          <w:color w:val="FF0000"/>
          <w:spacing w:val="-3"/>
        </w:rPr>
        <w:t xml:space="preserve"> </w:t>
      </w:r>
      <w:r>
        <w:rPr>
          <w:color w:val="FF0000"/>
        </w:rPr>
        <w:t>MŠ</w:t>
      </w:r>
    </w:p>
    <w:p w14:paraId="7A1F1C2D" w14:textId="77777777" w:rsidR="00EC57F4" w:rsidRDefault="00516C0A">
      <w:pPr>
        <w:pStyle w:val="Odstavecseseznamem"/>
        <w:numPr>
          <w:ilvl w:val="2"/>
          <w:numId w:val="8"/>
        </w:numPr>
        <w:tabs>
          <w:tab w:val="left" w:pos="705"/>
        </w:tabs>
        <w:spacing w:before="202"/>
        <w:rPr>
          <w:rFonts w:ascii="Caladea" w:hAnsi="Caladea"/>
          <w:b/>
        </w:rPr>
      </w:pPr>
      <w:bookmarkStart w:id="42" w:name="1.9.1._Úhrada_úplaty_za_předškolní_vzděl"/>
      <w:bookmarkStart w:id="43" w:name="_bookmark21"/>
      <w:bookmarkEnd w:id="42"/>
      <w:bookmarkEnd w:id="43"/>
      <w:r>
        <w:rPr>
          <w:rFonts w:ascii="Caladea" w:hAnsi="Caladea"/>
          <w:b/>
          <w:color w:val="4F81BC"/>
        </w:rPr>
        <w:t>Úhrada úplaty za předškolní</w:t>
      </w:r>
      <w:r>
        <w:rPr>
          <w:rFonts w:ascii="Caladea" w:hAnsi="Caladea"/>
          <w:b/>
          <w:color w:val="4F81BC"/>
          <w:spacing w:val="5"/>
        </w:rPr>
        <w:t xml:space="preserve"> </w:t>
      </w:r>
      <w:r>
        <w:rPr>
          <w:rFonts w:ascii="Caladea" w:hAnsi="Caladea"/>
          <w:b/>
          <w:color w:val="4F81BC"/>
        </w:rPr>
        <w:t>vzdělávání</w:t>
      </w:r>
    </w:p>
    <w:p w14:paraId="1688F44B" w14:textId="77777777" w:rsidR="00EC57F4" w:rsidRDefault="00516C0A">
      <w:pPr>
        <w:pStyle w:val="Zkladntext"/>
        <w:spacing w:before="42" w:line="276" w:lineRule="exact"/>
      </w:pPr>
      <w:r>
        <w:t>Zákonní zástupci dodržují při úhradě úplaty za předškolní vzdělávání podmínky stanovené</w:t>
      </w:r>
    </w:p>
    <w:p w14:paraId="1F10A429" w14:textId="1BB885D0" w:rsidR="00EC57F4" w:rsidRDefault="00516C0A">
      <w:pPr>
        <w:pStyle w:val="Zkladntext"/>
        <w:ind w:right="856"/>
      </w:pPr>
      <w:r>
        <w:t>ve směrnici o výše úplaty ). Základní částka úplaty je stanovena vždy na období jednoho školního roku. Úplata za předškolní vzdělávání a stravování dítěte v MŠ, které jsou pro zákonné zástupce povinné, jsou součástí rozpočtu mateřské školy.</w:t>
      </w:r>
    </w:p>
    <w:p w14:paraId="5C76743D" w14:textId="77777777" w:rsidR="00EC57F4" w:rsidRDefault="00516C0A">
      <w:pPr>
        <w:pStyle w:val="Odstavecseseznamem"/>
        <w:numPr>
          <w:ilvl w:val="2"/>
          <w:numId w:val="8"/>
        </w:numPr>
        <w:tabs>
          <w:tab w:val="left" w:pos="705"/>
        </w:tabs>
        <w:spacing w:before="196"/>
        <w:rPr>
          <w:rFonts w:ascii="Caladea" w:hAnsi="Caladea"/>
          <w:b/>
        </w:rPr>
      </w:pPr>
      <w:bookmarkStart w:id="44" w:name="1.9.2._Osvobození_od_úplaty_–_osvobozen_"/>
      <w:bookmarkStart w:id="45" w:name="_bookmark22"/>
      <w:bookmarkEnd w:id="44"/>
      <w:bookmarkEnd w:id="45"/>
      <w:r>
        <w:rPr>
          <w:rFonts w:ascii="Caladea" w:hAnsi="Caladea"/>
          <w:b/>
          <w:color w:val="4F81BC"/>
        </w:rPr>
        <w:t>Osvobození od úplaty – osvobozen je</w:t>
      </w:r>
      <w:r>
        <w:rPr>
          <w:rFonts w:ascii="Caladea" w:hAnsi="Caladea"/>
          <w:b/>
          <w:color w:val="4F81BC"/>
          <w:spacing w:val="3"/>
        </w:rPr>
        <w:t xml:space="preserve"> </w:t>
      </w:r>
      <w:r>
        <w:rPr>
          <w:rFonts w:ascii="Caladea" w:hAnsi="Caladea"/>
          <w:b/>
          <w:color w:val="4F81BC"/>
        </w:rPr>
        <w:t>ten:</w:t>
      </w:r>
    </w:p>
    <w:p w14:paraId="47561C9B" w14:textId="77777777" w:rsidR="00EC57F4" w:rsidRDefault="00516C0A">
      <w:pPr>
        <w:pStyle w:val="Odstavecseseznamem"/>
        <w:numPr>
          <w:ilvl w:val="3"/>
          <w:numId w:val="8"/>
        </w:numPr>
        <w:tabs>
          <w:tab w:val="left" w:pos="1071"/>
        </w:tabs>
        <w:spacing w:before="52" w:line="228" w:lineRule="auto"/>
        <w:ind w:right="1240"/>
        <w:rPr>
          <w:sz w:val="24"/>
        </w:rPr>
      </w:pPr>
      <w:r>
        <w:rPr>
          <w:sz w:val="24"/>
        </w:rPr>
        <w:t>kdo pobírá dávky pěstounské péče (podle § 6 odst. 6 písm. d) vyhláška o MŠ,</w:t>
      </w:r>
      <w:r>
        <w:rPr>
          <w:spacing w:val="-18"/>
          <w:sz w:val="24"/>
        </w:rPr>
        <w:t xml:space="preserve"> </w:t>
      </w:r>
      <w:r>
        <w:rPr>
          <w:sz w:val="24"/>
        </w:rPr>
        <w:t>tj. příspěvek úhradu potřeb dítěte, odměna</w:t>
      </w:r>
      <w:r>
        <w:rPr>
          <w:spacing w:val="-4"/>
          <w:sz w:val="24"/>
        </w:rPr>
        <w:t xml:space="preserve"> </w:t>
      </w:r>
      <w:r>
        <w:rPr>
          <w:sz w:val="24"/>
        </w:rPr>
        <w:t>pěstouna),</w:t>
      </w:r>
    </w:p>
    <w:p w14:paraId="4D9434FC" w14:textId="77777777" w:rsidR="00EC57F4" w:rsidRDefault="00516C0A">
      <w:pPr>
        <w:pStyle w:val="Odstavecseseznamem"/>
        <w:numPr>
          <w:ilvl w:val="3"/>
          <w:numId w:val="8"/>
        </w:numPr>
        <w:tabs>
          <w:tab w:val="left" w:pos="1071"/>
        </w:tabs>
        <w:spacing w:before="70" w:line="223" w:lineRule="auto"/>
        <w:ind w:right="1089"/>
        <w:rPr>
          <w:sz w:val="24"/>
        </w:rPr>
      </w:pPr>
      <w:r>
        <w:rPr>
          <w:sz w:val="24"/>
        </w:rPr>
        <w:t>kdo (podle § 6 odst. 6 písm. a) vyhlášky 14/2005 Sb., pobírá opakující se dávku pomoci v hmotné nouzi, což jsou „příspěvek na bydlení“ a „doplatek na</w:t>
      </w:r>
      <w:r>
        <w:rPr>
          <w:spacing w:val="-20"/>
          <w:sz w:val="24"/>
        </w:rPr>
        <w:t xml:space="preserve"> </w:t>
      </w:r>
      <w:r>
        <w:rPr>
          <w:sz w:val="24"/>
        </w:rPr>
        <w:t>bydlení“.</w:t>
      </w:r>
    </w:p>
    <w:p w14:paraId="49C176BF" w14:textId="77777777" w:rsidR="00EC57F4" w:rsidRDefault="00EC57F4">
      <w:pPr>
        <w:pStyle w:val="Zkladntext"/>
        <w:spacing w:before="2"/>
        <w:ind w:left="0"/>
      </w:pPr>
    </w:p>
    <w:p w14:paraId="1DF55701" w14:textId="77777777" w:rsidR="00EC57F4" w:rsidRDefault="00516C0A">
      <w:pPr>
        <w:pStyle w:val="Zkladntext"/>
        <w:rPr>
          <w:rFonts w:ascii="Carlito" w:hAnsi="Carlito"/>
        </w:rPr>
      </w:pPr>
      <w:r>
        <w:rPr>
          <w:rFonts w:ascii="Carlito" w:hAnsi="Carlito"/>
        </w:rPr>
        <w:t>Žádost musí rodič písemně doložit ředitelce MŠ nejpozději do 15. dne v kalendářním měsíci.</w:t>
      </w:r>
    </w:p>
    <w:p w14:paraId="68177E21" w14:textId="77777777" w:rsidR="00EC57F4" w:rsidRDefault="00EC57F4">
      <w:pPr>
        <w:pStyle w:val="Zkladntext"/>
        <w:spacing w:before="3"/>
        <w:ind w:left="0"/>
        <w:rPr>
          <w:rFonts w:ascii="Carlito"/>
          <w:sz w:val="20"/>
        </w:rPr>
      </w:pPr>
    </w:p>
    <w:p w14:paraId="684E9DBD" w14:textId="77777777" w:rsidR="00EC57F4" w:rsidRDefault="00516C0A">
      <w:pPr>
        <w:pStyle w:val="Odstavecseseznamem"/>
        <w:numPr>
          <w:ilvl w:val="2"/>
          <w:numId w:val="8"/>
        </w:numPr>
        <w:tabs>
          <w:tab w:val="left" w:pos="705"/>
        </w:tabs>
        <w:spacing w:before="0"/>
        <w:rPr>
          <w:rFonts w:ascii="Caladea" w:hAnsi="Caladea"/>
          <w:b/>
        </w:rPr>
      </w:pPr>
      <w:bookmarkStart w:id="46" w:name="1.9.3._Úhrada_stravného"/>
      <w:bookmarkStart w:id="47" w:name="_bookmark23"/>
      <w:bookmarkEnd w:id="46"/>
      <w:bookmarkEnd w:id="47"/>
      <w:r>
        <w:rPr>
          <w:rFonts w:ascii="Caladea" w:hAnsi="Caladea"/>
          <w:b/>
          <w:color w:val="4F81BC"/>
        </w:rPr>
        <w:t>Úhrada</w:t>
      </w:r>
      <w:r>
        <w:rPr>
          <w:rFonts w:ascii="Caladea" w:hAnsi="Caladea"/>
          <w:b/>
          <w:color w:val="4F81BC"/>
          <w:spacing w:val="2"/>
        </w:rPr>
        <w:t xml:space="preserve"> </w:t>
      </w:r>
      <w:r>
        <w:rPr>
          <w:rFonts w:ascii="Caladea" w:hAnsi="Caladea"/>
          <w:b/>
          <w:color w:val="4F81BC"/>
        </w:rPr>
        <w:t>stravného</w:t>
      </w:r>
    </w:p>
    <w:p w14:paraId="2B064F20" w14:textId="77777777" w:rsidR="00EC57F4" w:rsidRDefault="00516C0A">
      <w:pPr>
        <w:pStyle w:val="Zkladntext"/>
        <w:spacing w:before="37"/>
        <w:ind w:right="743"/>
      </w:pPr>
      <w:r>
        <w:t>Zákonní zástupci dodržují při úhradě stravného podmínky stanovené ve směrnici o úhradě stravného. Po celou dobu docházky vašeho dítěte jsou platby rozlišeny variabilními symboly, které vám byly přiděleny. Školský zákon umožňuje poskytovat dotovanou stravu dětem pouze v době jejich pobytu.</w:t>
      </w:r>
    </w:p>
    <w:p w14:paraId="2C1654F2" w14:textId="77777777" w:rsidR="00EC57F4" w:rsidRDefault="00EC57F4">
      <w:pPr>
        <w:pStyle w:val="Zkladntext"/>
        <w:ind w:left="0"/>
        <w:rPr>
          <w:sz w:val="26"/>
        </w:rPr>
      </w:pPr>
    </w:p>
    <w:p w14:paraId="6FC584FA" w14:textId="77777777" w:rsidR="00EC57F4" w:rsidRDefault="00516C0A">
      <w:pPr>
        <w:pStyle w:val="Odstavecseseznamem"/>
        <w:numPr>
          <w:ilvl w:val="2"/>
          <w:numId w:val="8"/>
        </w:numPr>
        <w:tabs>
          <w:tab w:val="left" w:pos="705"/>
        </w:tabs>
        <w:spacing w:before="178"/>
        <w:rPr>
          <w:rFonts w:ascii="Caladea" w:hAnsi="Caladea"/>
          <w:b/>
        </w:rPr>
      </w:pPr>
      <w:bookmarkStart w:id="48" w:name="1.9.4._Odhlašování_a_přihlašování_obědů"/>
      <w:bookmarkStart w:id="49" w:name="_bookmark24"/>
      <w:bookmarkEnd w:id="48"/>
      <w:bookmarkEnd w:id="49"/>
      <w:r>
        <w:rPr>
          <w:rFonts w:ascii="Caladea" w:hAnsi="Caladea"/>
          <w:b/>
          <w:color w:val="4F81BC"/>
        </w:rPr>
        <w:t>Odhlašování a přihlašování obědů</w:t>
      </w:r>
    </w:p>
    <w:p w14:paraId="078B6C73" w14:textId="77777777" w:rsidR="00EC57F4" w:rsidRDefault="00516C0A">
      <w:pPr>
        <w:pStyle w:val="Zkladntext"/>
        <w:spacing w:before="37"/>
        <w:ind w:right="858"/>
      </w:pPr>
      <w:r>
        <w:t xml:space="preserve">Obědy je možné odhlásit </w:t>
      </w:r>
      <w:r>
        <w:rPr>
          <w:b/>
        </w:rPr>
        <w:t xml:space="preserve">nejpozději do 8:00 hodin. </w:t>
      </w:r>
      <w:r>
        <w:t>Neodhlášený oběd (v případě náhlého onemocnění) si mohou rodiče vyzvednout a odnést ve vlastních nádobách v dohodnutém čase (11:15- 11:30 hodin) před vydáváním obědů (</w:t>
      </w:r>
      <w:r>
        <w:rPr>
          <w:b/>
        </w:rPr>
        <w:t>platí pouze v první den nepřítomnosti</w:t>
      </w:r>
      <w:r>
        <w:t>). V</w:t>
      </w:r>
      <w:bookmarkStart w:id="50" w:name="2._Pravidla_chování_zákonných_zástupců_d"/>
      <w:bookmarkStart w:id="51" w:name="_bookmark25"/>
      <w:bookmarkEnd w:id="50"/>
      <w:bookmarkEnd w:id="51"/>
      <w:r>
        <w:t xml:space="preserve"> případě neomluvené absence nebude poplatek za obědy zrušen.</w:t>
      </w:r>
    </w:p>
    <w:p w14:paraId="0ACC348C" w14:textId="77777777" w:rsidR="00EC57F4" w:rsidRDefault="00EC57F4">
      <w:pPr>
        <w:pStyle w:val="Zkladntext"/>
        <w:ind w:left="0"/>
        <w:rPr>
          <w:sz w:val="26"/>
        </w:rPr>
      </w:pPr>
    </w:p>
    <w:p w14:paraId="57089E3F" w14:textId="77777777" w:rsidR="00EC57F4" w:rsidRDefault="00516C0A">
      <w:pPr>
        <w:pStyle w:val="Nadpis1"/>
        <w:numPr>
          <w:ilvl w:val="0"/>
          <w:numId w:val="13"/>
        </w:numPr>
        <w:tabs>
          <w:tab w:val="left" w:pos="406"/>
        </w:tabs>
        <w:spacing w:before="186" w:line="276" w:lineRule="auto"/>
        <w:ind w:left="115" w:right="1103" w:firstLine="0"/>
        <w:rPr>
          <w:color w:val="00AF50"/>
        </w:rPr>
      </w:pPr>
      <w:r>
        <w:rPr>
          <w:color w:val="00AF50"/>
        </w:rPr>
        <w:t>Pravidla chování zákonných zástupců dětí při vzájemném styku</w:t>
      </w:r>
      <w:r>
        <w:rPr>
          <w:color w:val="00AF50"/>
          <w:spacing w:val="-36"/>
        </w:rPr>
        <w:t xml:space="preserve"> </w:t>
      </w:r>
      <w:r>
        <w:rPr>
          <w:color w:val="00AF50"/>
        </w:rPr>
        <w:t xml:space="preserve">se zaměstnanci mateřské školy, s jinými </w:t>
      </w:r>
      <w:r>
        <w:rPr>
          <w:color w:val="00AF50"/>
          <w:spacing w:val="-3"/>
        </w:rPr>
        <w:t xml:space="preserve">dětmi </w:t>
      </w:r>
      <w:r>
        <w:rPr>
          <w:color w:val="00AF50"/>
        </w:rPr>
        <w:t>docházejícími do mateřské školy a s ostatní zákonnými</w:t>
      </w:r>
      <w:r>
        <w:rPr>
          <w:color w:val="00AF50"/>
          <w:spacing w:val="-10"/>
        </w:rPr>
        <w:t xml:space="preserve"> </w:t>
      </w:r>
      <w:r>
        <w:rPr>
          <w:color w:val="00AF50"/>
        </w:rPr>
        <w:t>zástupci</w:t>
      </w:r>
    </w:p>
    <w:p w14:paraId="00ABCA5B" w14:textId="77777777" w:rsidR="00EC57F4" w:rsidRDefault="00516C0A">
      <w:pPr>
        <w:pStyle w:val="Nadpis2"/>
        <w:numPr>
          <w:ilvl w:val="1"/>
          <w:numId w:val="7"/>
        </w:numPr>
        <w:tabs>
          <w:tab w:val="left" w:pos="541"/>
        </w:tabs>
        <w:spacing w:before="192"/>
      </w:pPr>
      <w:bookmarkStart w:id="52" w:name="2.1_Pravidla_chování_zákonných_zástupců_"/>
      <w:bookmarkStart w:id="53" w:name="_bookmark26"/>
      <w:bookmarkEnd w:id="52"/>
      <w:bookmarkEnd w:id="53"/>
      <w:r>
        <w:rPr>
          <w:color w:val="FF0000"/>
        </w:rPr>
        <w:t>Pravidla chování zákonných zástupců</w:t>
      </w:r>
      <w:r>
        <w:rPr>
          <w:color w:val="FF0000"/>
          <w:spacing w:val="-4"/>
        </w:rPr>
        <w:t xml:space="preserve"> </w:t>
      </w:r>
      <w:r>
        <w:rPr>
          <w:color w:val="FF0000"/>
        </w:rPr>
        <w:t>dětí</w:t>
      </w:r>
    </w:p>
    <w:p w14:paraId="597EB503" w14:textId="77777777" w:rsidR="00EC57F4" w:rsidRDefault="00516C0A">
      <w:pPr>
        <w:pStyle w:val="Zkladntext"/>
        <w:spacing w:before="53"/>
        <w:ind w:right="1570"/>
      </w:pPr>
      <w:r>
        <w:t>Při pobytu v mateřské škole zákonní zástupci dětí dodržují při vzájemném styku se zaměstnanci, s jinými dětmi docházejícími do mateřské školy a s ostatními zákonnými</w:t>
      </w:r>
    </w:p>
    <w:p w14:paraId="6CF31785" w14:textId="77777777" w:rsidR="00EC57F4" w:rsidRDefault="00EC57F4">
      <w:pPr>
        <w:sectPr w:rsidR="00EC57F4" w:rsidSect="003855A9">
          <w:pgSz w:w="11910" w:h="16840"/>
          <w:pgMar w:top="1340" w:right="600" w:bottom="1200" w:left="1300" w:header="0" w:footer="1001" w:gutter="0"/>
          <w:cols w:space="708"/>
        </w:sectPr>
      </w:pPr>
    </w:p>
    <w:p w14:paraId="44DA300B" w14:textId="77777777" w:rsidR="00EC57F4" w:rsidRDefault="00516C0A">
      <w:pPr>
        <w:spacing w:before="76" w:line="242" w:lineRule="auto"/>
        <w:ind w:left="115" w:right="941"/>
        <w:rPr>
          <w:sz w:val="24"/>
        </w:rPr>
      </w:pPr>
      <w:r>
        <w:rPr>
          <w:sz w:val="24"/>
        </w:rPr>
        <w:lastRenderedPageBreak/>
        <w:t xml:space="preserve">zástupci dětí </w:t>
      </w:r>
      <w:r>
        <w:rPr>
          <w:b/>
          <w:sz w:val="24"/>
        </w:rPr>
        <w:t xml:space="preserve">pravidla slušnosti, vzájemné ohleduplnosti, úcty a respektu. </w:t>
      </w:r>
      <w:r>
        <w:rPr>
          <w:sz w:val="24"/>
        </w:rPr>
        <w:t>Řídí se školním řádem mateřské školy, dodržují stanovenou organizaci provozu, vnitřní režim a předpisy mateřské školy.</w:t>
      </w:r>
    </w:p>
    <w:p w14:paraId="0171F10A" w14:textId="77777777" w:rsidR="00EC57F4" w:rsidRDefault="00516C0A">
      <w:pPr>
        <w:pStyle w:val="Nadpis2"/>
        <w:numPr>
          <w:ilvl w:val="1"/>
          <w:numId w:val="7"/>
        </w:numPr>
        <w:tabs>
          <w:tab w:val="left" w:pos="541"/>
        </w:tabs>
        <w:spacing w:before="191" w:line="276" w:lineRule="auto"/>
        <w:ind w:left="115" w:right="1418" w:firstLine="0"/>
      </w:pPr>
      <w:bookmarkStart w:id="54" w:name="2.2_Informování_zákonných_zástupců_dětí_"/>
      <w:bookmarkStart w:id="55" w:name="_bookmark27"/>
      <w:bookmarkEnd w:id="54"/>
      <w:bookmarkEnd w:id="55"/>
      <w:r>
        <w:rPr>
          <w:color w:val="FF0000"/>
        </w:rPr>
        <w:t>Informování zákonných zástupců dětí o průběhu jejich vzdělávání a dosažených</w:t>
      </w:r>
      <w:r>
        <w:rPr>
          <w:color w:val="FF0000"/>
          <w:spacing w:val="-4"/>
        </w:rPr>
        <w:t xml:space="preserve"> </w:t>
      </w:r>
      <w:r>
        <w:rPr>
          <w:color w:val="FF0000"/>
        </w:rPr>
        <w:t>výsledcích</w:t>
      </w:r>
    </w:p>
    <w:p w14:paraId="0B38B459" w14:textId="77777777" w:rsidR="00EC57F4" w:rsidRDefault="00516C0A">
      <w:pPr>
        <w:pStyle w:val="Nadpis3"/>
        <w:spacing w:before="3" w:line="275" w:lineRule="exact"/>
      </w:pPr>
      <w:r>
        <w:t>Zákonní zástupci dítěte se mohou:</w:t>
      </w:r>
    </w:p>
    <w:p w14:paraId="196B7827" w14:textId="77777777" w:rsidR="00EC57F4" w:rsidRDefault="00516C0A">
      <w:pPr>
        <w:pStyle w:val="Odstavecseseznamem"/>
        <w:numPr>
          <w:ilvl w:val="2"/>
          <w:numId w:val="7"/>
        </w:numPr>
        <w:tabs>
          <w:tab w:val="left" w:pos="1075"/>
          <w:tab w:val="left" w:pos="1076"/>
        </w:tabs>
        <w:spacing w:before="5" w:line="232" w:lineRule="auto"/>
        <w:ind w:right="939" w:hanging="360"/>
        <w:rPr>
          <w:sz w:val="24"/>
        </w:rPr>
      </w:pPr>
      <w:r>
        <w:tab/>
      </w:r>
      <w:r>
        <w:rPr>
          <w:sz w:val="24"/>
        </w:rPr>
        <w:t>informovat o cílech, zaměření, formách a obsahu vzdělávání v mateřské škole ve školním vzdělávacím programu, který je volně přístupný na nástěnkách v šatnách</w:t>
      </w:r>
      <w:r>
        <w:rPr>
          <w:spacing w:val="-26"/>
          <w:sz w:val="24"/>
        </w:rPr>
        <w:t xml:space="preserve"> </w:t>
      </w:r>
      <w:r>
        <w:rPr>
          <w:sz w:val="24"/>
        </w:rPr>
        <w:t>dětí a na webových stránkách</w:t>
      </w:r>
      <w:r>
        <w:rPr>
          <w:spacing w:val="-5"/>
          <w:sz w:val="24"/>
        </w:rPr>
        <w:t xml:space="preserve"> </w:t>
      </w:r>
      <w:r>
        <w:rPr>
          <w:sz w:val="24"/>
        </w:rPr>
        <w:t>školy,</w:t>
      </w:r>
    </w:p>
    <w:p w14:paraId="4AED2986" w14:textId="77777777" w:rsidR="00EC57F4" w:rsidRDefault="00516C0A">
      <w:pPr>
        <w:pStyle w:val="Odstavecseseznamem"/>
        <w:numPr>
          <w:ilvl w:val="2"/>
          <w:numId w:val="7"/>
        </w:numPr>
        <w:tabs>
          <w:tab w:val="left" w:pos="1075"/>
          <w:tab w:val="left" w:pos="1076"/>
        </w:tabs>
        <w:spacing w:before="86" w:line="223" w:lineRule="auto"/>
        <w:ind w:right="1286" w:hanging="360"/>
        <w:rPr>
          <w:sz w:val="24"/>
        </w:rPr>
      </w:pPr>
      <w:r>
        <w:tab/>
      </w:r>
      <w:r>
        <w:rPr>
          <w:sz w:val="24"/>
        </w:rPr>
        <w:t>průběžně během roku v době určené pro příchod dětí do mateřské školy a jejich předávání</w:t>
      </w:r>
    </w:p>
    <w:p w14:paraId="075EE877" w14:textId="77777777" w:rsidR="00EC57F4" w:rsidRDefault="00EC57F4">
      <w:pPr>
        <w:pStyle w:val="Zkladntext"/>
        <w:spacing w:before="6"/>
        <w:ind w:left="0"/>
      </w:pPr>
    </w:p>
    <w:p w14:paraId="5F08D2E1" w14:textId="77777777" w:rsidR="00EC57F4" w:rsidRDefault="00516C0A">
      <w:pPr>
        <w:pStyle w:val="Zkladntext"/>
        <w:ind w:right="829"/>
      </w:pPr>
      <w:r>
        <w:t>ke vzdělávání informovat u pedagogického pracovníka vykonávajícího pedagogickou činnost ve třídě, do které dítě dochází, o průběhu a výsledcích vzdělávání dítěte,</w:t>
      </w:r>
    </w:p>
    <w:p w14:paraId="708EDDAC" w14:textId="77777777" w:rsidR="00EC57F4" w:rsidRDefault="00516C0A">
      <w:pPr>
        <w:pStyle w:val="Odstavecseseznamem"/>
        <w:numPr>
          <w:ilvl w:val="2"/>
          <w:numId w:val="7"/>
        </w:numPr>
        <w:tabs>
          <w:tab w:val="left" w:pos="1075"/>
          <w:tab w:val="left" w:pos="1076"/>
        </w:tabs>
        <w:spacing w:before="2" w:line="235" w:lineRule="auto"/>
        <w:ind w:right="929" w:hanging="360"/>
        <w:rPr>
          <w:sz w:val="24"/>
        </w:rPr>
      </w:pPr>
      <w:r>
        <w:tab/>
      </w:r>
      <w:r>
        <w:rPr>
          <w:sz w:val="24"/>
        </w:rPr>
        <w:t>domluvit s ředitelkou mateřské školy nebo s pedagogickým pracovníkem školy vykonávajícím pedagogickou činnost ve třídě, individuální pohovor, na kterém</w:t>
      </w:r>
      <w:r>
        <w:rPr>
          <w:spacing w:val="-20"/>
          <w:sz w:val="24"/>
        </w:rPr>
        <w:t xml:space="preserve"> </w:t>
      </w:r>
      <w:r>
        <w:rPr>
          <w:sz w:val="24"/>
        </w:rPr>
        <w:t>budou projednány podstatné připomínky zákonných zástupců ke vzdělávání dítěte, nebo mohou využít informativních třídních schůzek s</w:t>
      </w:r>
      <w:r>
        <w:rPr>
          <w:spacing w:val="1"/>
          <w:sz w:val="24"/>
        </w:rPr>
        <w:t xml:space="preserve"> </w:t>
      </w:r>
      <w:r>
        <w:rPr>
          <w:sz w:val="24"/>
        </w:rPr>
        <w:t>rodiči.</w:t>
      </w:r>
    </w:p>
    <w:p w14:paraId="33DB0AD1" w14:textId="77777777" w:rsidR="00EC57F4" w:rsidRDefault="00EC57F4">
      <w:pPr>
        <w:pStyle w:val="Zkladntext"/>
        <w:ind w:left="0"/>
        <w:rPr>
          <w:sz w:val="26"/>
        </w:rPr>
      </w:pPr>
    </w:p>
    <w:p w14:paraId="753ACD2A" w14:textId="77777777" w:rsidR="00EC57F4" w:rsidRDefault="00516C0A">
      <w:pPr>
        <w:pStyle w:val="Odstavecseseznamem"/>
        <w:numPr>
          <w:ilvl w:val="2"/>
          <w:numId w:val="6"/>
        </w:numPr>
        <w:tabs>
          <w:tab w:val="left" w:pos="705"/>
        </w:tabs>
        <w:spacing w:before="176"/>
        <w:rPr>
          <w:rFonts w:ascii="Caladea" w:hAnsi="Caladea"/>
          <w:b/>
        </w:rPr>
      </w:pPr>
      <w:bookmarkStart w:id="56" w:name="2.2.1._Třídní_schůzky"/>
      <w:bookmarkStart w:id="57" w:name="_bookmark28"/>
      <w:bookmarkEnd w:id="56"/>
      <w:bookmarkEnd w:id="57"/>
      <w:r>
        <w:rPr>
          <w:rFonts w:ascii="Caladea" w:hAnsi="Caladea"/>
          <w:b/>
          <w:color w:val="4F81BC"/>
        </w:rPr>
        <w:t>Třídní schůzky</w:t>
      </w:r>
    </w:p>
    <w:p w14:paraId="6BDDAAE8" w14:textId="77777777" w:rsidR="00EC57F4" w:rsidRDefault="00516C0A">
      <w:pPr>
        <w:pStyle w:val="Zkladntext"/>
        <w:spacing w:before="37"/>
        <w:ind w:right="924"/>
      </w:pPr>
      <w:r>
        <w:t>Ředitelka mateřské školy nejméně jedenkrát za školní rok svolává třídní schůzky, na kterých jsou zákonní zástupci dětí informování o všech rozhodnutích mateřské školy týkající se podstatných záležitostí vzdělávání dětí. V případě nezbytné potřeby může být svolána i mimořádná schůzka rodičů s vedením mateřské školy, a to zejména z provozních důvodů.</w:t>
      </w:r>
    </w:p>
    <w:p w14:paraId="31F280CA" w14:textId="77777777" w:rsidR="00EC57F4" w:rsidRDefault="00516C0A">
      <w:pPr>
        <w:pStyle w:val="Odstavecseseznamem"/>
        <w:numPr>
          <w:ilvl w:val="3"/>
          <w:numId w:val="6"/>
        </w:numPr>
        <w:tabs>
          <w:tab w:val="left" w:pos="1075"/>
          <w:tab w:val="left" w:pos="1076"/>
        </w:tabs>
        <w:spacing w:before="7" w:line="232" w:lineRule="auto"/>
        <w:ind w:right="867" w:hanging="360"/>
        <w:rPr>
          <w:sz w:val="24"/>
        </w:rPr>
      </w:pPr>
      <w:r>
        <w:tab/>
      </w:r>
      <w:r>
        <w:rPr>
          <w:sz w:val="24"/>
        </w:rPr>
        <w:t>Ředitelka mateřské školy nebo pedagogický pracovník vykonávající pedagogickou činnost ve třídě, do které dítě dochází, mohou vyzvat zákonné zástupce, aby se osobně dostavili k projednání závažných otázek týkající se vzdělávání</w:t>
      </w:r>
      <w:r>
        <w:rPr>
          <w:spacing w:val="-11"/>
          <w:sz w:val="24"/>
        </w:rPr>
        <w:t xml:space="preserve"> </w:t>
      </w:r>
      <w:r>
        <w:rPr>
          <w:sz w:val="24"/>
        </w:rPr>
        <w:t>dítěte.</w:t>
      </w:r>
    </w:p>
    <w:p w14:paraId="3F439E9F" w14:textId="77777777" w:rsidR="00EC57F4" w:rsidRDefault="00516C0A">
      <w:pPr>
        <w:pStyle w:val="Odstavecseseznamem"/>
        <w:numPr>
          <w:ilvl w:val="3"/>
          <w:numId w:val="6"/>
        </w:numPr>
        <w:tabs>
          <w:tab w:val="left" w:pos="1075"/>
          <w:tab w:val="left" w:pos="1076"/>
        </w:tabs>
        <w:spacing w:before="16" w:line="223" w:lineRule="auto"/>
        <w:ind w:right="1120" w:hanging="360"/>
        <w:rPr>
          <w:sz w:val="24"/>
        </w:rPr>
      </w:pPr>
      <w:r>
        <w:tab/>
      </w:r>
      <w:r>
        <w:rPr>
          <w:sz w:val="24"/>
        </w:rPr>
        <w:t>Individuální informace o dětech jsou podávány učitelkami v době, kdy je zajištěn dohled nad dětmi další učitelkou. Informace jsou považovány za</w:t>
      </w:r>
      <w:r>
        <w:rPr>
          <w:spacing w:val="-12"/>
          <w:sz w:val="24"/>
        </w:rPr>
        <w:t xml:space="preserve"> </w:t>
      </w:r>
      <w:r>
        <w:rPr>
          <w:sz w:val="24"/>
        </w:rPr>
        <w:t>důvěrné.</w:t>
      </w:r>
    </w:p>
    <w:p w14:paraId="2029206A" w14:textId="77777777" w:rsidR="00EC57F4" w:rsidRDefault="00EC57F4">
      <w:pPr>
        <w:pStyle w:val="Zkladntext"/>
        <w:spacing w:before="1"/>
        <w:ind w:left="0"/>
      </w:pPr>
    </w:p>
    <w:p w14:paraId="64CD5680" w14:textId="77777777" w:rsidR="00EC57F4" w:rsidRDefault="00516C0A">
      <w:pPr>
        <w:pStyle w:val="Nadpis3"/>
      </w:pPr>
      <w:r>
        <w:t>V době nepřítomnosti ředitelky jí zastupuje pověřená osoba.</w:t>
      </w:r>
    </w:p>
    <w:p w14:paraId="347C5E18" w14:textId="77777777" w:rsidR="00EC57F4" w:rsidRDefault="00EC57F4">
      <w:pPr>
        <w:pStyle w:val="Zkladntext"/>
        <w:ind w:left="0"/>
        <w:rPr>
          <w:b/>
          <w:sz w:val="26"/>
        </w:rPr>
      </w:pPr>
    </w:p>
    <w:p w14:paraId="22328048" w14:textId="77777777" w:rsidR="00EC57F4" w:rsidRDefault="00EC57F4">
      <w:pPr>
        <w:pStyle w:val="Zkladntext"/>
        <w:ind w:left="0"/>
        <w:rPr>
          <w:b/>
          <w:sz w:val="26"/>
        </w:rPr>
      </w:pPr>
    </w:p>
    <w:p w14:paraId="06702187" w14:textId="77777777" w:rsidR="00EC57F4" w:rsidRDefault="00516C0A">
      <w:pPr>
        <w:pStyle w:val="Nadpis1"/>
        <w:numPr>
          <w:ilvl w:val="0"/>
          <w:numId w:val="13"/>
        </w:numPr>
        <w:tabs>
          <w:tab w:val="left" w:pos="347"/>
        </w:tabs>
        <w:spacing w:before="165"/>
        <w:ind w:left="346" w:hanging="232"/>
        <w:rPr>
          <w:color w:val="00AF50"/>
          <w:sz w:val="26"/>
        </w:rPr>
      </w:pPr>
      <w:bookmarkStart w:id="58" w:name="3.Provoz_a_vnitřní_režim_školy"/>
      <w:bookmarkStart w:id="59" w:name="_bookmark29"/>
      <w:bookmarkEnd w:id="58"/>
      <w:bookmarkEnd w:id="59"/>
      <w:r>
        <w:rPr>
          <w:color w:val="00AF50"/>
        </w:rPr>
        <w:t>Provoz a vnitřní režim</w:t>
      </w:r>
      <w:r>
        <w:rPr>
          <w:color w:val="00AF50"/>
          <w:spacing w:val="-6"/>
        </w:rPr>
        <w:t xml:space="preserve"> </w:t>
      </w:r>
      <w:r>
        <w:rPr>
          <w:color w:val="00AF50"/>
        </w:rPr>
        <w:t>školy</w:t>
      </w:r>
    </w:p>
    <w:p w14:paraId="16C2E394" w14:textId="77777777" w:rsidR="00EC57F4" w:rsidRDefault="00EC57F4">
      <w:pPr>
        <w:pStyle w:val="Zkladntext"/>
        <w:ind w:left="0"/>
        <w:rPr>
          <w:rFonts w:ascii="Caladea"/>
          <w:b/>
          <w:sz w:val="44"/>
        </w:rPr>
      </w:pPr>
    </w:p>
    <w:p w14:paraId="4DA16CB2" w14:textId="77777777" w:rsidR="00EC57F4" w:rsidRDefault="00516C0A">
      <w:pPr>
        <w:pStyle w:val="Nadpis2"/>
        <w:ind w:left="115" w:firstLine="0"/>
      </w:pPr>
      <w:bookmarkStart w:id="60" w:name="3.1_Vnitřní_denní_režim_při_vzdělávání_d"/>
      <w:bookmarkStart w:id="61" w:name="_bookmark30"/>
      <w:bookmarkEnd w:id="60"/>
      <w:bookmarkEnd w:id="61"/>
      <w:r>
        <w:rPr>
          <w:color w:val="FF0000"/>
        </w:rPr>
        <w:t>3.1 Vnitřní denní režim při vzdělávání dětí</w:t>
      </w:r>
    </w:p>
    <w:p w14:paraId="44D3D0E4" w14:textId="77777777" w:rsidR="00EC57F4" w:rsidRDefault="00516C0A">
      <w:pPr>
        <w:pStyle w:val="Zkladntext"/>
        <w:spacing w:before="53" w:line="276" w:lineRule="exact"/>
      </w:pPr>
      <w:r>
        <w:t>6.00 - 8.00 -postupný příchod dětí, volné spontánní hry</w:t>
      </w:r>
    </w:p>
    <w:p w14:paraId="0D0187B5" w14:textId="7CE85D59" w:rsidR="00EC57F4" w:rsidRDefault="00516C0A">
      <w:pPr>
        <w:pStyle w:val="Zkladntext"/>
        <w:ind w:right="1743"/>
      </w:pPr>
      <w:r>
        <w:t>8.</w:t>
      </w:r>
      <w:r w:rsidR="00874886">
        <w:t>15</w:t>
      </w:r>
      <w:r>
        <w:t xml:space="preserve"> - </w:t>
      </w:r>
      <w:r w:rsidR="00874886">
        <w:t>9</w:t>
      </w:r>
      <w:r>
        <w:t>.</w:t>
      </w:r>
      <w:r w:rsidR="00874886">
        <w:t>2</w:t>
      </w:r>
      <w:r>
        <w:t>0 -komunitní kruh, zdravotně pohybové chvilky a pohybové hry, hygiena, svačina, motivované řízené činnosti, centra aktivit</w:t>
      </w:r>
    </w:p>
    <w:p w14:paraId="0EBFEC2B" w14:textId="77777777" w:rsidR="00EC57F4" w:rsidRDefault="00516C0A">
      <w:pPr>
        <w:pStyle w:val="Zkladntext"/>
        <w:ind w:right="1169"/>
      </w:pPr>
      <w:r>
        <w:t>9.20 - 11.30 -hygiena, převlékání, pobyt venku s dostatkem pohybových činností na školní zahradě a sportovních hřištích, vycházky do okolí, příp. náhradní činnost</w:t>
      </w:r>
    </w:p>
    <w:p w14:paraId="73D3F70C" w14:textId="4160422A" w:rsidR="00EC57F4" w:rsidRDefault="00516C0A">
      <w:pPr>
        <w:pStyle w:val="Zkladntext"/>
        <w:spacing w:before="1"/>
        <w:ind w:right="3396"/>
      </w:pPr>
      <w:r>
        <w:t>1</w:t>
      </w:r>
      <w:r w:rsidR="00A379E8">
        <w:t>1</w:t>
      </w:r>
      <w:r>
        <w:t>.</w:t>
      </w:r>
      <w:r w:rsidR="00A379E8">
        <w:t>3</w:t>
      </w:r>
      <w:r>
        <w:t>0 - 12.45 -hygiena, oběd, odchod dětí po obědě, zubní hygiena, příprava na odpočinek</w:t>
      </w:r>
    </w:p>
    <w:p w14:paraId="25B987DD" w14:textId="77777777" w:rsidR="00EC57F4" w:rsidRDefault="00516C0A">
      <w:pPr>
        <w:pStyle w:val="Zkladntext"/>
        <w:ind w:right="1963"/>
      </w:pPr>
      <w:r>
        <w:t>12.45 - 14.15 -odpolední odpočinek, četba a poslech pohádek, klidové činnosti dle individuálních potřeb dětí</w:t>
      </w:r>
    </w:p>
    <w:p w14:paraId="599DF08A" w14:textId="77777777" w:rsidR="00EC57F4" w:rsidRDefault="00516C0A">
      <w:pPr>
        <w:pStyle w:val="Zkladntext"/>
        <w:spacing w:line="274" w:lineRule="exact"/>
      </w:pPr>
      <w:r>
        <w:t>14.00 - 14.30 -hygiena, převlékání, odpolední svačina</w:t>
      </w:r>
    </w:p>
    <w:p w14:paraId="1B21D45F" w14:textId="77777777" w:rsidR="00EC57F4" w:rsidRDefault="00EC57F4">
      <w:pPr>
        <w:spacing w:line="274" w:lineRule="exact"/>
        <w:sectPr w:rsidR="00EC57F4" w:rsidSect="003855A9">
          <w:pgSz w:w="11910" w:h="16840"/>
          <w:pgMar w:top="1340" w:right="600" w:bottom="1200" w:left="1300" w:header="0" w:footer="1001" w:gutter="0"/>
          <w:cols w:space="708"/>
        </w:sectPr>
      </w:pPr>
    </w:p>
    <w:p w14:paraId="7BDD0C1C" w14:textId="77777777" w:rsidR="00EC57F4" w:rsidRDefault="00516C0A">
      <w:pPr>
        <w:pStyle w:val="Zkladntext"/>
        <w:spacing w:before="76" w:line="242" w:lineRule="auto"/>
        <w:ind w:right="2750"/>
      </w:pPr>
      <w:r>
        <w:lastRenderedPageBreak/>
        <w:t>14.30 - 16.30 -volné hry a zájmové činnosti, individuální práce s dětmi, dle počasí pobyt venku, postupný odchod dětí domů s rodiči</w:t>
      </w:r>
    </w:p>
    <w:p w14:paraId="6A2698F0" w14:textId="77777777" w:rsidR="00EC57F4" w:rsidRDefault="00516C0A">
      <w:pPr>
        <w:pStyle w:val="Zkladntext"/>
        <w:ind w:right="1056"/>
      </w:pPr>
      <w:r>
        <w:t>Režim dne je přizpůsoben a rozepsán podle věku dětí na jednotlivých třídách, je volný, flexibilní a pružně se přizpůsobuje aktuálním potřebám probíhajících vzdělávacích aktivit. Pevně stanovena pouze doba podávání jídla a pobytu venku. Všechny děti po obědě odpočívají při poslechu pohádky, dále je délka odpočinku přizpůsobena individuálním potřebám dětí. Denní režim může být pozměněn v případě výletů, divadelních a filmových představení pro děti, besídek, exkurzí, dětských dnů a jiných akcí.</w:t>
      </w:r>
    </w:p>
    <w:p w14:paraId="65C6184F" w14:textId="77777777" w:rsidR="00EC57F4" w:rsidRDefault="00516C0A">
      <w:pPr>
        <w:pStyle w:val="Zkladntext"/>
        <w:ind w:right="804"/>
      </w:pPr>
      <w:r>
        <w:t>Za příznivého počasí tráví děti venku nejméně dvě hodiny. Důvodem vynechání pobytu venku může být znečištěné ovzduší nebo teplota -10 C, extrémně vysoké teploty v letních měsících, déšť, mlha, silný vítr nebo silné sněžení.</w:t>
      </w:r>
    </w:p>
    <w:p w14:paraId="7B9F88D4" w14:textId="77777777" w:rsidR="00EC57F4" w:rsidRDefault="00516C0A">
      <w:pPr>
        <w:pStyle w:val="Zkladntext"/>
        <w:ind w:right="1056"/>
      </w:pPr>
      <w:r>
        <w:t>Při nemoci učitelek, prázdninách a z provozních důvodů se mohou děti soustředit do jedné třídy. Informace jsou vždy zveřejněny na nástěnkách a vstupních dveřích MŠ.</w:t>
      </w:r>
    </w:p>
    <w:p w14:paraId="32513011" w14:textId="77777777" w:rsidR="00EC57F4" w:rsidRDefault="00516C0A">
      <w:pPr>
        <w:pStyle w:val="Nadpis3"/>
        <w:spacing w:line="274" w:lineRule="exact"/>
      </w:pPr>
      <w:r>
        <w:t>Rozdělení dětí do tříd je zcela v kompetenci ředitelky školy.</w:t>
      </w:r>
    </w:p>
    <w:p w14:paraId="6FADCA2C" w14:textId="77777777" w:rsidR="00EC57F4" w:rsidRDefault="00EC57F4">
      <w:pPr>
        <w:pStyle w:val="Zkladntext"/>
        <w:ind w:left="0"/>
        <w:rPr>
          <w:b/>
          <w:sz w:val="26"/>
        </w:rPr>
      </w:pPr>
    </w:p>
    <w:p w14:paraId="7931FD8E" w14:textId="77777777" w:rsidR="00EC57F4" w:rsidRDefault="00516C0A">
      <w:pPr>
        <w:pStyle w:val="Nadpis2"/>
        <w:numPr>
          <w:ilvl w:val="1"/>
          <w:numId w:val="5"/>
        </w:numPr>
        <w:tabs>
          <w:tab w:val="left" w:pos="541"/>
        </w:tabs>
        <w:spacing w:before="172"/>
      </w:pPr>
      <w:bookmarkStart w:id="62" w:name="3.2_Podmínky_provozu_a_organizace_vzdělá"/>
      <w:bookmarkStart w:id="63" w:name="_bookmark31"/>
      <w:bookmarkEnd w:id="62"/>
      <w:bookmarkEnd w:id="63"/>
      <w:r>
        <w:rPr>
          <w:color w:val="FF0000"/>
        </w:rPr>
        <w:t>Podmínky provozu a organizace vzdělávání v mateřské</w:t>
      </w:r>
      <w:r>
        <w:rPr>
          <w:color w:val="FF0000"/>
          <w:spacing w:val="-16"/>
        </w:rPr>
        <w:t xml:space="preserve"> </w:t>
      </w:r>
      <w:r>
        <w:rPr>
          <w:color w:val="FF0000"/>
        </w:rPr>
        <w:t>škole</w:t>
      </w:r>
    </w:p>
    <w:p w14:paraId="0DD92F4B" w14:textId="77777777" w:rsidR="00EC57F4" w:rsidRDefault="00516C0A">
      <w:pPr>
        <w:pStyle w:val="Zkladntext"/>
        <w:spacing w:before="49"/>
      </w:pPr>
      <w:r>
        <w:t>Mateřská škola je zřízena jako škola s celodenním provozem s určenou dobou pobytu pro děti</w:t>
      </w:r>
    </w:p>
    <w:p w14:paraId="5FF809B7" w14:textId="77777777" w:rsidR="00EC57F4" w:rsidRDefault="00516C0A">
      <w:pPr>
        <w:pStyle w:val="Nadpis3"/>
        <w:spacing w:before="4"/>
      </w:pPr>
      <w:r>
        <w:t>od 6:00 do 16:30 hodin.</w:t>
      </w:r>
    </w:p>
    <w:p w14:paraId="49999788" w14:textId="77777777" w:rsidR="00EC57F4" w:rsidRDefault="00516C0A">
      <w:pPr>
        <w:pStyle w:val="Odstavecseseznamem"/>
        <w:numPr>
          <w:ilvl w:val="2"/>
          <w:numId w:val="5"/>
        </w:numPr>
        <w:tabs>
          <w:tab w:val="left" w:pos="705"/>
        </w:tabs>
        <w:spacing w:before="199"/>
        <w:rPr>
          <w:rFonts w:ascii="Caladea" w:hAnsi="Caladea"/>
          <w:b/>
        </w:rPr>
      </w:pPr>
      <w:bookmarkStart w:id="64" w:name="3.2.1._Doba_příchodu_v_MŠ:"/>
      <w:bookmarkStart w:id="65" w:name="_bookmark32"/>
      <w:bookmarkEnd w:id="64"/>
      <w:bookmarkEnd w:id="65"/>
      <w:r>
        <w:rPr>
          <w:rFonts w:ascii="Caladea" w:hAnsi="Caladea"/>
          <w:b/>
          <w:color w:val="4F81BC"/>
        </w:rPr>
        <w:t>Doba příchodu v MŠ:</w:t>
      </w:r>
    </w:p>
    <w:p w14:paraId="24572562" w14:textId="77777777" w:rsidR="00EC57F4" w:rsidRDefault="00516C0A">
      <w:pPr>
        <w:pStyle w:val="Odstavecseseznamem"/>
        <w:numPr>
          <w:ilvl w:val="3"/>
          <w:numId w:val="5"/>
        </w:numPr>
        <w:tabs>
          <w:tab w:val="left" w:pos="836"/>
        </w:tabs>
        <w:spacing w:before="37"/>
        <w:ind w:hanging="361"/>
        <w:rPr>
          <w:b/>
          <w:sz w:val="24"/>
        </w:rPr>
      </w:pPr>
      <w:r>
        <w:rPr>
          <w:sz w:val="24"/>
        </w:rPr>
        <w:t xml:space="preserve">děti přicházejí do třídy mateřské školy </w:t>
      </w:r>
      <w:r>
        <w:rPr>
          <w:b/>
          <w:sz w:val="24"/>
        </w:rPr>
        <w:t xml:space="preserve">nejpozději </w:t>
      </w:r>
      <w:r>
        <w:rPr>
          <w:b/>
          <w:spacing w:val="3"/>
          <w:sz w:val="24"/>
        </w:rPr>
        <w:t xml:space="preserve">do </w:t>
      </w:r>
      <w:r>
        <w:rPr>
          <w:b/>
          <w:sz w:val="24"/>
        </w:rPr>
        <w:t>8.00</w:t>
      </w:r>
      <w:r>
        <w:rPr>
          <w:b/>
          <w:spacing w:val="-6"/>
          <w:sz w:val="24"/>
        </w:rPr>
        <w:t xml:space="preserve"> </w:t>
      </w:r>
      <w:r>
        <w:rPr>
          <w:b/>
          <w:sz w:val="24"/>
        </w:rPr>
        <w:t>hod.,</w:t>
      </w:r>
    </w:p>
    <w:p w14:paraId="3E41E66F" w14:textId="77777777" w:rsidR="00EC57F4" w:rsidRDefault="00516C0A">
      <w:pPr>
        <w:pStyle w:val="Odstavecseseznamem"/>
        <w:numPr>
          <w:ilvl w:val="3"/>
          <w:numId w:val="5"/>
        </w:numPr>
        <w:tabs>
          <w:tab w:val="left" w:pos="836"/>
        </w:tabs>
        <w:spacing w:before="53" w:line="235" w:lineRule="auto"/>
        <w:ind w:right="1106"/>
        <w:rPr>
          <w:b/>
          <w:sz w:val="24"/>
        </w:rPr>
      </w:pPr>
      <w:r>
        <w:rPr>
          <w:sz w:val="24"/>
        </w:rPr>
        <w:t xml:space="preserve">pozdější příchody </w:t>
      </w:r>
      <w:r>
        <w:rPr>
          <w:b/>
          <w:sz w:val="24"/>
        </w:rPr>
        <w:t>po 8.00 je třeba domluvit s pedagogem</w:t>
      </w:r>
      <w:r>
        <w:rPr>
          <w:sz w:val="24"/>
        </w:rPr>
        <w:t xml:space="preserve">. Po dohodě s třídním pedagogem,lze výjimečně dítě do MŠ přivést do 10.00 hodin nebo i před obědem . </w:t>
      </w:r>
      <w:r>
        <w:rPr>
          <w:b/>
          <w:sz w:val="24"/>
        </w:rPr>
        <w:t>Pozdní příchody narušují pohybovou chvilku a výchovně vzdělávací činnost na třídách,</w:t>
      </w:r>
    </w:p>
    <w:p w14:paraId="01321542" w14:textId="77777777" w:rsidR="00EC57F4" w:rsidRDefault="00516C0A">
      <w:pPr>
        <w:pStyle w:val="Odstavecseseznamem"/>
        <w:numPr>
          <w:ilvl w:val="3"/>
          <w:numId w:val="5"/>
        </w:numPr>
        <w:tabs>
          <w:tab w:val="left" w:pos="836"/>
        </w:tabs>
        <w:spacing w:before="64" w:line="288" w:lineRule="exact"/>
        <w:ind w:hanging="361"/>
        <w:rPr>
          <w:sz w:val="24"/>
        </w:rPr>
      </w:pPr>
      <w:r>
        <w:rPr>
          <w:sz w:val="24"/>
        </w:rPr>
        <w:t>příchod dítěte po delší nepřítomnosti (nemoc, dovolená a jiné) musí být</w:t>
      </w:r>
      <w:r>
        <w:rPr>
          <w:spacing w:val="-18"/>
          <w:sz w:val="24"/>
        </w:rPr>
        <w:t xml:space="preserve"> </w:t>
      </w:r>
      <w:r>
        <w:rPr>
          <w:sz w:val="24"/>
        </w:rPr>
        <w:t>ohlášen</w:t>
      </w:r>
    </w:p>
    <w:p w14:paraId="79662BC9" w14:textId="77777777" w:rsidR="00EC57F4" w:rsidRDefault="00516C0A">
      <w:pPr>
        <w:pStyle w:val="Zkladntext"/>
        <w:ind w:left="836" w:right="924"/>
      </w:pPr>
      <w:r>
        <w:t xml:space="preserve">do </w:t>
      </w:r>
      <w:r>
        <w:rPr>
          <w:b/>
        </w:rPr>
        <w:t>8.00 hodin</w:t>
      </w:r>
      <w:r>
        <w:t>. Každá třída má svůj denní program, který je flexibilní tak, aby mohlo být reagováno na potřeby dětí.</w:t>
      </w:r>
    </w:p>
    <w:p w14:paraId="5FAAC1AB" w14:textId="77777777" w:rsidR="00EC57F4" w:rsidRDefault="00516C0A">
      <w:pPr>
        <w:pStyle w:val="Odstavecseseznamem"/>
        <w:numPr>
          <w:ilvl w:val="3"/>
          <w:numId w:val="5"/>
        </w:numPr>
        <w:tabs>
          <w:tab w:val="left" w:pos="836"/>
        </w:tabs>
        <w:spacing w:before="5" w:line="223" w:lineRule="auto"/>
        <w:ind w:right="1111"/>
        <w:rPr>
          <w:sz w:val="24"/>
        </w:rPr>
      </w:pPr>
      <w:r>
        <w:rPr>
          <w:sz w:val="24"/>
        </w:rPr>
        <w:t>v případě, že si rodiče vyzvednou dítě po obědě, oznámí tuto skutečnost učiteli ráno osobně nebo telefonicky na telefon</w:t>
      </w:r>
      <w:r>
        <w:rPr>
          <w:spacing w:val="-5"/>
          <w:sz w:val="24"/>
        </w:rPr>
        <w:t xml:space="preserve"> </w:t>
      </w:r>
      <w:r>
        <w:rPr>
          <w:sz w:val="24"/>
        </w:rPr>
        <w:t>školy.</w:t>
      </w:r>
    </w:p>
    <w:p w14:paraId="34D4A80B" w14:textId="77777777" w:rsidR="00EC57F4" w:rsidRDefault="00516C0A">
      <w:pPr>
        <w:pStyle w:val="Odstavecseseznamem"/>
        <w:numPr>
          <w:ilvl w:val="2"/>
          <w:numId w:val="5"/>
        </w:numPr>
        <w:tabs>
          <w:tab w:val="left" w:pos="706"/>
        </w:tabs>
        <w:spacing w:before="202"/>
        <w:ind w:left="706" w:hanging="591"/>
        <w:rPr>
          <w:rFonts w:ascii="Caladea" w:hAnsi="Caladea"/>
          <w:b/>
        </w:rPr>
      </w:pPr>
      <w:bookmarkStart w:id="66" w:name="3.2.2._Odchody_dětí_domů_vzhledem_k_reži"/>
      <w:bookmarkStart w:id="67" w:name="_bookmark33"/>
      <w:bookmarkEnd w:id="66"/>
      <w:bookmarkEnd w:id="67"/>
      <w:r>
        <w:rPr>
          <w:rFonts w:ascii="Caladea" w:hAnsi="Caladea"/>
          <w:b/>
          <w:color w:val="4F81BC"/>
        </w:rPr>
        <w:t>Odchody dětí domů vzhledem k režimu dne a bezpečnosti</w:t>
      </w:r>
      <w:r>
        <w:rPr>
          <w:rFonts w:ascii="Caladea" w:hAnsi="Caladea"/>
          <w:b/>
          <w:color w:val="4F81BC"/>
          <w:spacing w:val="2"/>
        </w:rPr>
        <w:t xml:space="preserve"> </w:t>
      </w:r>
      <w:r>
        <w:rPr>
          <w:rFonts w:ascii="Caladea" w:hAnsi="Caladea"/>
          <w:b/>
          <w:color w:val="4F81BC"/>
        </w:rPr>
        <w:t>dětí:</w:t>
      </w:r>
    </w:p>
    <w:p w14:paraId="5D3F8F8D" w14:textId="77777777" w:rsidR="00EC57F4" w:rsidRDefault="00516C0A">
      <w:pPr>
        <w:pStyle w:val="Nadpis3"/>
        <w:numPr>
          <w:ilvl w:val="0"/>
          <w:numId w:val="14"/>
        </w:numPr>
        <w:tabs>
          <w:tab w:val="left" w:pos="545"/>
          <w:tab w:val="left" w:pos="546"/>
        </w:tabs>
        <w:spacing w:before="47"/>
        <w:ind w:left="546"/>
      </w:pPr>
      <w:r>
        <w:t>po obědě: 12.15 – 12.45 hodin</w:t>
      </w:r>
    </w:p>
    <w:p w14:paraId="6A730117" w14:textId="77777777" w:rsidR="00EC57F4" w:rsidRDefault="00516C0A">
      <w:pPr>
        <w:pStyle w:val="Odstavecseseznamem"/>
        <w:numPr>
          <w:ilvl w:val="0"/>
          <w:numId w:val="14"/>
        </w:numPr>
        <w:tabs>
          <w:tab w:val="left" w:pos="545"/>
          <w:tab w:val="left" w:pos="546"/>
        </w:tabs>
        <w:spacing w:before="65"/>
        <w:ind w:left="546"/>
        <w:rPr>
          <w:b/>
          <w:sz w:val="24"/>
        </w:rPr>
      </w:pPr>
      <w:r>
        <w:rPr>
          <w:b/>
          <w:sz w:val="24"/>
        </w:rPr>
        <w:t>odpoledne: 15.00 – 17.00 hodin</w:t>
      </w:r>
    </w:p>
    <w:p w14:paraId="58FDCCA2" w14:textId="77777777" w:rsidR="00EC57F4" w:rsidRDefault="00EC57F4">
      <w:pPr>
        <w:pStyle w:val="Zkladntext"/>
        <w:ind w:left="0"/>
        <w:rPr>
          <w:b/>
          <w:sz w:val="26"/>
        </w:rPr>
      </w:pPr>
    </w:p>
    <w:p w14:paraId="1BA057AB" w14:textId="77777777" w:rsidR="00EC57F4" w:rsidRDefault="00516C0A">
      <w:pPr>
        <w:pStyle w:val="Odstavecseseznamem"/>
        <w:numPr>
          <w:ilvl w:val="2"/>
          <w:numId w:val="5"/>
        </w:numPr>
        <w:tabs>
          <w:tab w:val="left" w:pos="705"/>
        </w:tabs>
        <w:spacing w:before="180"/>
        <w:rPr>
          <w:rFonts w:ascii="Caladea" w:hAnsi="Caladea"/>
          <w:b/>
        </w:rPr>
      </w:pPr>
      <w:bookmarkStart w:id="68" w:name="3.2.3._Podmínky_pro_omlouvání_a_uvolňová"/>
      <w:bookmarkStart w:id="69" w:name="_bookmark34"/>
      <w:bookmarkEnd w:id="68"/>
      <w:bookmarkEnd w:id="69"/>
      <w:r>
        <w:rPr>
          <w:rFonts w:ascii="Caladea" w:hAnsi="Caladea"/>
          <w:b/>
          <w:color w:val="4F81BC"/>
        </w:rPr>
        <w:t>Podmínky pro omlouvání a uvolňování dětí v</w:t>
      </w:r>
      <w:r>
        <w:rPr>
          <w:rFonts w:ascii="Caladea" w:hAnsi="Caladea"/>
          <w:b/>
          <w:color w:val="4F81BC"/>
          <w:spacing w:val="-2"/>
        </w:rPr>
        <w:t xml:space="preserve"> </w:t>
      </w:r>
      <w:r>
        <w:rPr>
          <w:rFonts w:ascii="Caladea" w:hAnsi="Caladea"/>
          <w:b/>
          <w:color w:val="4F81BC"/>
        </w:rPr>
        <w:t>MŠ</w:t>
      </w:r>
    </w:p>
    <w:p w14:paraId="714FF56A" w14:textId="77777777" w:rsidR="00EC57F4" w:rsidRDefault="00516C0A">
      <w:pPr>
        <w:pStyle w:val="Zkladntext"/>
        <w:spacing w:before="37"/>
        <w:ind w:right="1317"/>
      </w:pPr>
      <w:r>
        <w:t>Na začátku školního roku rodiče oznámí svá aktuální telefonní čísla, nebo uvedou osobu, na níž se může MŠ obrátit v případě náhlého onemocnění dítěte. Nepřítomnost dítěte je možné omluvit osobně, telefonicky, SMS nebo emailem.</w:t>
      </w:r>
    </w:p>
    <w:p w14:paraId="2386C97D" w14:textId="77777777" w:rsidR="00EC57F4" w:rsidRDefault="00EC57F4">
      <w:pPr>
        <w:pStyle w:val="Zkladntext"/>
        <w:ind w:left="0"/>
        <w:rPr>
          <w:sz w:val="26"/>
        </w:rPr>
      </w:pPr>
    </w:p>
    <w:p w14:paraId="04EC7C22" w14:textId="77777777" w:rsidR="00EC57F4" w:rsidRDefault="00516C0A">
      <w:pPr>
        <w:pStyle w:val="Odstavecseseznamem"/>
        <w:numPr>
          <w:ilvl w:val="2"/>
          <w:numId w:val="5"/>
        </w:numPr>
        <w:tabs>
          <w:tab w:val="left" w:pos="705"/>
        </w:tabs>
        <w:spacing w:before="179" w:line="273" w:lineRule="auto"/>
        <w:ind w:left="115" w:right="1723" w:firstLine="0"/>
        <w:rPr>
          <w:rFonts w:ascii="Caladea" w:hAnsi="Caladea"/>
          <w:b/>
        </w:rPr>
      </w:pPr>
      <w:bookmarkStart w:id="70" w:name="3.2.4._Podmínky_pro_uvolňování_dětí_ze_v"/>
      <w:bookmarkStart w:id="71" w:name="_bookmark35"/>
      <w:bookmarkEnd w:id="70"/>
      <w:bookmarkEnd w:id="71"/>
      <w:r>
        <w:rPr>
          <w:rFonts w:ascii="Caladea" w:hAnsi="Caladea"/>
          <w:b/>
          <w:color w:val="4F81BC"/>
        </w:rPr>
        <w:t>Podmínky pro uvolňování dětí ze vzdělávání a omlouvání jejich neúčasti ve vzdělávání pro děti, pro které je předškolní vzdělávání</w:t>
      </w:r>
      <w:r>
        <w:rPr>
          <w:rFonts w:ascii="Caladea" w:hAnsi="Caladea"/>
          <w:b/>
          <w:color w:val="4F81BC"/>
          <w:spacing w:val="-5"/>
        </w:rPr>
        <w:t xml:space="preserve"> </w:t>
      </w:r>
      <w:r>
        <w:rPr>
          <w:rFonts w:ascii="Caladea" w:hAnsi="Caladea"/>
          <w:b/>
          <w:color w:val="4F81BC"/>
        </w:rPr>
        <w:t>povinné:</w:t>
      </w:r>
    </w:p>
    <w:p w14:paraId="7F62CEE8" w14:textId="77777777" w:rsidR="00EC57F4" w:rsidRDefault="00516C0A">
      <w:pPr>
        <w:spacing w:before="2" w:line="242" w:lineRule="auto"/>
        <w:ind w:left="115" w:right="923"/>
        <w:rPr>
          <w:sz w:val="24"/>
        </w:rPr>
      </w:pPr>
      <w:r>
        <w:rPr>
          <w:sz w:val="24"/>
        </w:rPr>
        <w:t xml:space="preserve">Zákonný zástupce je povinen omluvit nepřítomnost dítěte na vzdělávání </w:t>
      </w:r>
      <w:r>
        <w:rPr>
          <w:b/>
          <w:sz w:val="24"/>
        </w:rPr>
        <w:t xml:space="preserve">předem, nejpozději v den nepřítomnosti do 8.00 hodin </w:t>
      </w:r>
      <w:r>
        <w:rPr>
          <w:sz w:val="24"/>
        </w:rPr>
        <w:t>osobně, telefonicky nebo SMS na telefon. Formulářem</w:t>
      </w:r>
    </w:p>
    <w:p w14:paraId="0CA8A115" w14:textId="77777777" w:rsidR="00EC57F4" w:rsidRDefault="00516C0A">
      <w:pPr>
        <w:pStyle w:val="Zkladntext"/>
        <w:ind w:right="1309"/>
      </w:pPr>
      <w:r>
        <w:t>,,Uvolnění dítě z MŠ“ žádá rodič ředitelku MŠ o písemné schválení předem plánované nepřítomnosti dítěte. Pokud se jedná o omluvu nepřítomnosti v době vedlejších prázdnin, bude postačovat pouhé oznámení nepřítomnosti, důvody doloženy být nemusejí.</w:t>
      </w:r>
    </w:p>
    <w:p w14:paraId="3C384D6A" w14:textId="77777777" w:rsidR="00EC57F4" w:rsidRDefault="00EC57F4">
      <w:pPr>
        <w:sectPr w:rsidR="00EC57F4" w:rsidSect="003855A9">
          <w:pgSz w:w="11910" w:h="16840"/>
          <w:pgMar w:top="1340" w:right="600" w:bottom="1200" w:left="1300" w:header="0" w:footer="1001" w:gutter="0"/>
          <w:cols w:space="708"/>
        </w:sectPr>
      </w:pPr>
    </w:p>
    <w:p w14:paraId="56FEAA7B" w14:textId="77777777" w:rsidR="00EC57F4" w:rsidRDefault="00516C0A">
      <w:pPr>
        <w:pStyle w:val="Zkladntext"/>
        <w:spacing w:before="76"/>
        <w:ind w:right="849"/>
      </w:pPr>
      <w:r>
        <w:lastRenderedPageBreak/>
        <w:t>Ředitelka mateřské školy je oprávněna požadovat doložení důvodů nepřítomnosti dítěte, zejména pokud je dítě nepřítomno více jak 3 po sobě jdoucí dny. Zákonný zástupce po návratu dítěte do MŠ doloží písemně důvod nepřítomnosti dítěte u třídní učitelky v</w:t>
      </w:r>
      <w:r>
        <w:rPr>
          <w:spacing w:val="-23"/>
        </w:rPr>
        <w:t xml:space="preserve"> </w:t>
      </w:r>
      <w:r>
        <w:t>omluvném listu. V případě nedodržení, nebo porušení školního řádu, ředitelka postupuje dál podle platných</w:t>
      </w:r>
      <w:r>
        <w:rPr>
          <w:spacing w:val="-1"/>
        </w:rPr>
        <w:t xml:space="preserve"> </w:t>
      </w:r>
      <w:r>
        <w:t>předpisů.</w:t>
      </w:r>
    </w:p>
    <w:p w14:paraId="02DF1BC3" w14:textId="77777777" w:rsidR="00EC57F4" w:rsidRDefault="00516C0A">
      <w:pPr>
        <w:pStyle w:val="Odstavecseseznamem"/>
        <w:numPr>
          <w:ilvl w:val="2"/>
          <w:numId w:val="5"/>
        </w:numPr>
        <w:tabs>
          <w:tab w:val="left" w:pos="705"/>
        </w:tabs>
        <w:spacing w:before="201"/>
        <w:rPr>
          <w:rFonts w:ascii="Caladea" w:hAnsi="Caladea"/>
          <w:b/>
        </w:rPr>
      </w:pPr>
      <w:bookmarkStart w:id="72" w:name="3.2.5._Uzavření_či_přerušení_provozu_ško"/>
      <w:bookmarkStart w:id="73" w:name="_bookmark36"/>
      <w:bookmarkEnd w:id="72"/>
      <w:bookmarkEnd w:id="73"/>
      <w:r>
        <w:rPr>
          <w:rFonts w:ascii="Caladea" w:hAnsi="Caladea"/>
          <w:b/>
          <w:color w:val="4F81BC"/>
        </w:rPr>
        <w:t>Uzavření či přerušení provozu</w:t>
      </w:r>
      <w:r>
        <w:rPr>
          <w:rFonts w:ascii="Caladea" w:hAnsi="Caladea"/>
          <w:b/>
          <w:color w:val="4F81BC"/>
          <w:spacing w:val="1"/>
        </w:rPr>
        <w:t xml:space="preserve"> </w:t>
      </w:r>
      <w:r>
        <w:rPr>
          <w:rFonts w:ascii="Caladea" w:hAnsi="Caladea"/>
          <w:b/>
          <w:color w:val="4F81BC"/>
        </w:rPr>
        <w:t>školy:</w:t>
      </w:r>
    </w:p>
    <w:p w14:paraId="4438AA9B" w14:textId="77777777" w:rsidR="00EC57F4" w:rsidRDefault="00516C0A">
      <w:pPr>
        <w:pStyle w:val="Zkladntext"/>
        <w:spacing w:before="42"/>
        <w:ind w:right="911"/>
      </w:pPr>
      <w:r>
        <w:rPr>
          <w:b/>
        </w:rPr>
        <w:t xml:space="preserve">V měsících červenci a srpnu </w:t>
      </w:r>
      <w:r>
        <w:t xml:space="preserve">může ředitelka mateřské školy po dohodě se zřizovatelem stanovený provoz omezit nebo přerušit a to zejména z důvodu stavebních úprav, předpokládaného nízkého počtu dětí v tomto období, nedostatku pedagogického personálu apod. Rozsah omezení nebo přerušení oznámí ředitelka mateřské školy zákonným zástupcům dětí nejméně </w:t>
      </w:r>
      <w:r>
        <w:rPr>
          <w:b/>
        </w:rPr>
        <w:t xml:space="preserve">2 měsíce předem. </w:t>
      </w:r>
      <w:r>
        <w:t xml:space="preserve">Provoz mateřské školy lze ze závažných důvodů a po projednání se zřizovatelem omezit nebo přerušit i v jiném období. Za závažné důvody se považují organizační či technické příčiny, které znemožňují řádné poskytování předškolního vzdělávání. Informaci zveřejní ředitelka mateřské školy na přístupném místě ve škole </w:t>
      </w:r>
      <w:r>
        <w:rPr>
          <w:b/>
        </w:rPr>
        <w:t xml:space="preserve">neprodleně </w:t>
      </w:r>
      <w:r>
        <w:t>po té, co o omezení nebo přerušení provozu rozhodne.</w:t>
      </w:r>
    </w:p>
    <w:p w14:paraId="4CF5E0F0" w14:textId="77777777" w:rsidR="00EC57F4" w:rsidRDefault="00EC57F4">
      <w:pPr>
        <w:pStyle w:val="Zkladntext"/>
        <w:ind w:left="0"/>
        <w:rPr>
          <w:sz w:val="26"/>
        </w:rPr>
      </w:pPr>
    </w:p>
    <w:p w14:paraId="0FC345DC" w14:textId="77777777" w:rsidR="00EC57F4" w:rsidRDefault="00516C0A">
      <w:pPr>
        <w:pStyle w:val="Nadpis2"/>
        <w:numPr>
          <w:ilvl w:val="1"/>
          <w:numId w:val="5"/>
        </w:numPr>
        <w:tabs>
          <w:tab w:val="left" w:pos="541"/>
        </w:tabs>
        <w:spacing w:before="175" w:line="276" w:lineRule="auto"/>
        <w:ind w:left="115" w:right="996" w:firstLine="0"/>
      </w:pPr>
      <w:bookmarkStart w:id="74" w:name="3.3_Upřesnění_podmínek_pro_přebírání_dět"/>
      <w:bookmarkStart w:id="75" w:name="_bookmark37"/>
      <w:bookmarkEnd w:id="74"/>
      <w:bookmarkEnd w:id="75"/>
      <w:r>
        <w:rPr>
          <w:color w:val="FF0000"/>
        </w:rPr>
        <w:t>Upřesnění podmínek pro přebírání dětí od zákonných zástupců a</w:t>
      </w:r>
      <w:r>
        <w:rPr>
          <w:color w:val="FF0000"/>
          <w:spacing w:val="-35"/>
        </w:rPr>
        <w:t xml:space="preserve"> </w:t>
      </w:r>
      <w:r>
        <w:rPr>
          <w:color w:val="FF0000"/>
        </w:rPr>
        <w:t>jejich předávání zákonným zástupcům po ukončení</w:t>
      </w:r>
      <w:r>
        <w:rPr>
          <w:color w:val="FF0000"/>
          <w:spacing w:val="-18"/>
        </w:rPr>
        <w:t xml:space="preserve"> </w:t>
      </w:r>
      <w:r>
        <w:rPr>
          <w:color w:val="FF0000"/>
        </w:rPr>
        <w:t>vzdělávání</w:t>
      </w:r>
    </w:p>
    <w:p w14:paraId="515BC743" w14:textId="77777777" w:rsidR="00EC57F4" w:rsidRDefault="00516C0A">
      <w:pPr>
        <w:pStyle w:val="Odstavecseseznamem"/>
        <w:numPr>
          <w:ilvl w:val="2"/>
          <w:numId w:val="5"/>
        </w:numPr>
        <w:tabs>
          <w:tab w:val="left" w:pos="706"/>
        </w:tabs>
        <w:spacing w:before="202"/>
        <w:ind w:left="705" w:hanging="591"/>
        <w:rPr>
          <w:rFonts w:ascii="Caladea" w:hAnsi="Caladea"/>
          <w:b/>
        </w:rPr>
      </w:pPr>
      <w:bookmarkStart w:id="76" w:name="3.3.1._Přivádění_a_převlékání_dětí:"/>
      <w:bookmarkStart w:id="77" w:name="_bookmark38"/>
      <w:bookmarkEnd w:id="76"/>
      <w:bookmarkEnd w:id="77"/>
      <w:r>
        <w:rPr>
          <w:rFonts w:ascii="Caladea" w:hAnsi="Caladea"/>
          <w:b/>
          <w:color w:val="4F81BC"/>
        </w:rPr>
        <w:t>Přivádění a převlékání</w:t>
      </w:r>
      <w:r>
        <w:rPr>
          <w:rFonts w:ascii="Caladea" w:hAnsi="Caladea"/>
          <w:b/>
          <w:color w:val="4F81BC"/>
          <w:spacing w:val="4"/>
        </w:rPr>
        <w:t xml:space="preserve"> </w:t>
      </w:r>
      <w:r>
        <w:rPr>
          <w:rFonts w:ascii="Caladea" w:hAnsi="Caladea"/>
          <w:b/>
          <w:color w:val="4F81BC"/>
        </w:rPr>
        <w:t>dětí:</w:t>
      </w:r>
    </w:p>
    <w:p w14:paraId="48F833F9" w14:textId="77777777" w:rsidR="00EC57F4" w:rsidRDefault="00516C0A">
      <w:pPr>
        <w:pStyle w:val="Zkladntext"/>
        <w:spacing w:before="38"/>
        <w:ind w:right="883"/>
      </w:pPr>
      <w:r>
        <w:t>Rodiče převlékají děti v šatně a ukládají věci podle značek dítěte do označených skříněk a poliček. Všechny věci dětí rodiče označí tak, aby nemohlo dojít k záměně. Obuv na přezutí nesmí mít podrážku, která poškozuje podlahové krytiny (barví, s hroty apod.). Obuv musí mít pevnou patu, (pantofle jsou zakázány). Rodiče před vstupem do šaten použijí návleky. Cenné věci do mateřské školy děti nenosí.</w:t>
      </w:r>
    </w:p>
    <w:p w14:paraId="74EEC11A" w14:textId="77777777" w:rsidR="00EC57F4" w:rsidRDefault="00516C0A">
      <w:pPr>
        <w:pStyle w:val="Odstavecseseznamem"/>
        <w:numPr>
          <w:ilvl w:val="2"/>
          <w:numId w:val="5"/>
        </w:numPr>
        <w:tabs>
          <w:tab w:val="left" w:pos="705"/>
        </w:tabs>
        <w:spacing w:before="200"/>
        <w:rPr>
          <w:rFonts w:ascii="Caladea" w:hAnsi="Caladea"/>
          <w:b/>
        </w:rPr>
      </w:pPr>
      <w:bookmarkStart w:id="78" w:name="3.3.2._Předávání_a_vyzvedávání_dětí:"/>
      <w:bookmarkStart w:id="79" w:name="_bookmark39"/>
      <w:bookmarkEnd w:id="78"/>
      <w:bookmarkEnd w:id="79"/>
      <w:r>
        <w:rPr>
          <w:rFonts w:ascii="Caladea" w:hAnsi="Caladea"/>
          <w:b/>
          <w:color w:val="4F81BC"/>
        </w:rPr>
        <w:t>Předávání a vyzvedávání</w:t>
      </w:r>
      <w:r>
        <w:rPr>
          <w:rFonts w:ascii="Caladea" w:hAnsi="Caladea"/>
          <w:b/>
          <w:color w:val="4F81BC"/>
          <w:spacing w:val="4"/>
        </w:rPr>
        <w:t xml:space="preserve"> </w:t>
      </w:r>
      <w:r>
        <w:rPr>
          <w:rFonts w:ascii="Caladea" w:hAnsi="Caladea"/>
          <w:b/>
          <w:color w:val="4F81BC"/>
        </w:rPr>
        <w:t>dětí:</w:t>
      </w:r>
    </w:p>
    <w:p w14:paraId="067306FF" w14:textId="77777777" w:rsidR="00EC57F4" w:rsidRDefault="00516C0A">
      <w:pPr>
        <w:pStyle w:val="Odstavecseseznamem"/>
        <w:numPr>
          <w:ilvl w:val="3"/>
          <w:numId w:val="5"/>
        </w:numPr>
        <w:tabs>
          <w:tab w:val="left" w:pos="1075"/>
          <w:tab w:val="left" w:pos="1076"/>
        </w:tabs>
        <w:spacing w:before="38"/>
        <w:ind w:left="1076" w:hanging="601"/>
        <w:rPr>
          <w:sz w:val="24"/>
        </w:rPr>
      </w:pPr>
      <w:r>
        <w:rPr>
          <w:sz w:val="24"/>
        </w:rPr>
        <w:t>rodiče jsou povinni děti přivádět až do třídy, osobně je předat</w:t>
      </w:r>
      <w:r>
        <w:rPr>
          <w:spacing w:val="-17"/>
          <w:sz w:val="24"/>
        </w:rPr>
        <w:t xml:space="preserve"> </w:t>
      </w:r>
      <w:r>
        <w:rPr>
          <w:sz w:val="24"/>
        </w:rPr>
        <w:t>pedagogovi,</w:t>
      </w:r>
    </w:p>
    <w:p w14:paraId="05E0248E" w14:textId="77777777" w:rsidR="00EC57F4" w:rsidRDefault="00516C0A">
      <w:pPr>
        <w:pStyle w:val="Odstavecseseznamem"/>
        <w:numPr>
          <w:ilvl w:val="3"/>
          <w:numId w:val="5"/>
        </w:numPr>
        <w:tabs>
          <w:tab w:val="left" w:pos="1075"/>
          <w:tab w:val="left" w:pos="1076"/>
        </w:tabs>
        <w:spacing w:before="49" w:line="286" w:lineRule="exact"/>
        <w:ind w:left="1076" w:hanging="601"/>
        <w:rPr>
          <w:sz w:val="24"/>
        </w:rPr>
      </w:pPr>
      <w:r>
        <w:rPr>
          <w:sz w:val="24"/>
        </w:rPr>
        <w:t>rodiče za děti zodpovídají až do doby, než osobně předají dítě</w:t>
      </w:r>
      <w:r>
        <w:rPr>
          <w:spacing w:val="-22"/>
          <w:sz w:val="24"/>
        </w:rPr>
        <w:t xml:space="preserve"> </w:t>
      </w:r>
      <w:r>
        <w:rPr>
          <w:sz w:val="24"/>
        </w:rPr>
        <w:t>pedagogovi,</w:t>
      </w:r>
    </w:p>
    <w:p w14:paraId="02E70CBE" w14:textId="77777777" w:rsidR="00EC57F4" w:rsidRDefault="00516C0A">
      <w:pPr>
        <w:pStyle w:val="Odstavecseseznamem"/>
        <w:numPr>
          <w:ilvl w:val="3"/>
          <w:numId w:val="5"/>
        </w:numPr>
        <w:tabs>
          <w:tab w:val="left" w:pos="1075"/>
          <w:tab w:val="left" w:pos="1076"/>
        </w:tabs>
        <w:spacing w:before="0" w:line="232" w:lineRule="auto"/>
        <w:ind w:left="1076" w:right="1025" w:hanging="600"/>
        <w:rPr>
          <w:sz w:val="24"/>
        </w:rPr>
      </w:pPr>
      <w:r>
        <w:rPr>
          <w:sz w:val="24"/>
        </w:rPr>
        <w:t>učitelky přebírají odpovědnost za děti až po osobním převzetí dítěte od</w:t>
      </w:r>
      <w:r>
        <w:rPr>
          <w:spacing w:val="-25"/>
          <w:sz w:val="24"/>
        </w:rPr>
        <w:t xml:space="preserve"> </w:t>
      </w:r>
      <w:r>
        <w:rPr>
          <w:sz w:val="24"/>
        </w:rPr>
        <w:t>zákonného zástupce ve třídě. Teprve po osobním předání dítěte učitelce může, rodič opustit budovu mateřské</w:t>
      </w:r>
      <w:r>
        <w:rPr>
          <w:spacing w:val="-3"/>
          <w:sz w:val="24"/>
        </w:rPr>
        <w:t xml:space="preserve"> </w:t>
      </w:r>
      <w:r>
        <w:rPr>
          <w:sz w:val="24"/>
        </w:rPr>
        <w:t>školy.</w:t>
      </w:r>
    </w:p>
    <w:p w14:paraId="74E08E7E" w14:textId="77777777" w:rsidR="00EC57F4" w:rsidRDefault="00516C0A">
      <w:pPr>
        <w:pStyle w:val="Nadpis3"/>
        <w:numPr>
          <w:ilvl w:val="3"/>
          <w:numId w:val="5"/>
        </w:numPr>
        <w:tabs>
          <w:tab w:val="left" w:pos="1075"/>
          <w:tab w:val="left" w:pos="1076"/>
        </w:tabs>
        <w:ind w:left="1076" w:hanging="601"/>
        <w:rPr>
          <w:b w:val="0"/>
        </w:rPr>
      </w:pPr>
      <w:r>
        <w:t>rodiče nenechávají děti v šatně nikdy</w:t>
      </w:r>
      <w:r>
        <w:rPr>
          <w:spacing w:val="-8"/>
        </w:rPr>
        <w:t xml:space="preserve"> </w:t>
      </w:r>
      <w:r>
        <w:t>samotné</w:t>
      </w:r>
      <w:r>
        <w:rPr>
          <w:b w:val="0"/>
        </w:rPr>
        <w:t>,</w:t>
      </w:r>
    </w:p>
    <w:p w14:paraId="65C75DD3" w14:textId="77777777" w:rsidR="00EC57F4" w:rsidRDefault="00516C0A">
      <w:pPr>
        <w:pStyle w:val="Odstavecseseznamem"/>
        <w:numPr>
          <w:ilvl w:val="3"/>
          <w:numId w:val="5"/>
        </w:numPr>
        <w:tabs>
          <w:tab w:val="left" w:pos="1075"/>
          <w:tab w:val="left" w:pos="1076"/>
        </w:tabs>
        <w:spacing w:before="45" w:line="280" w:lineRule="auto"/>
        <w:ind w:left="1076" w:right="1300" w:hanging="600"/>
        <w:rPr>
          <w:sz w:val="24"/>
        </w:rPr>
      </w:pPr>
      <w:r>
        <w:rPr>
          <w:sz w:val="24"/>
        </w:rPr>
        <w:t xml:space="preserve">rodiče si pro děti chodí až do třídy nebo školní zahradu </w:t>
      </w:r>
      <w:r>
        <w:rPr>
          <w:b/>
          <w:sz w:val="24"/>
        </w:rPr>
        <w:t>a odchod oznámí vždy učitelce</w:t>
      </w:r>
      <w:r>
        <w:rPr>
          <w:sz w:val="24"/>
        </w:rPr>
        <w:t>,</w:t>
      </w:r>
    </w:p>
    <w:p w14:paraId="2C6767B5" w14:textId="77777777" w:rsidR="00EC57F4" w:rsidRDefault="00516C0A">
      <w:pPr>
        <w:pStyle w:val="Odstavecseseznamem"/>
        <w:numPr>
          <w:ilvl w:val="3"/>
          <w:numId w:val="5"/>
        </w:numPr>
        <w:tabs>
          <w:tab w:val="left" w:pos="1075"/>
          <w:tab w:val="left" w:pos="1076"/>
        </w:tabs>
        <w:spacing w:before="24"/>
        <w:ind w:left="1076" w:hanging="601"/>
        <w:rPr>
          <w:sz w:val="24"/>
        </w:rPr>
      </w:pPr>
      <w:r>
        <w:rPr>
          <w:sz w:val="24"/>
        </w:rPr>
        <w:t>děti do MŠ nebudou přebírány před zahájením provozu tj. před 6.00</w:t>
      </w:r>
      <w:r>
        <w:rPr>
          <w:spacing w:val="-7"/>
          <w:sz w:val="24"/>
        </w:rPr>
        <w:t xml:space="preserve"> </w:t>
      </w:r>
      <w:r>
        <w:rPr>
          <w:sz w:val="24"/>
        </w:rPr>
        <w:t>hod,</w:t>
      </w:r>
    </w:p>
    <w:p w14:paraId="16024E7E" w14:textId="77777777" w:rsidR="00EC57F4" w:rsidRDefault="00516C0A">
      <w:pPr>
        <w:pStyle w:val="Odstavecseseznamem"/>
        <w:numPr>
          <w:ilvl w:val="3"/>
          <w:numId w:val="5"/>
        </w:numPr>
        <w:tabs>
          <w:tab w:val="left" w:pos="1075"/>
          <w:tab w:val="left" w:pos="1076"/>
        </w:tabs>
        <w:spacing w:before="49"/>
        <w:ind w:left="1076" w:hanging="601"/>
        <w:rPr>
          <w:sz w:val="24"/>
        </w:rPr>
      </w:pPr>
      <w:r>
        <w:rPr>
          <w:sz w:val="24"/>
        </w:rPr>
        <w:t>děti z MŠ smí vyzvedávat pouze zákonní zástupci dětí a osoby jimi</w:t>
      </w:r>
      <w:r>
        <w:rPr>
          <w:spacing w:val="-16"/>
          <w:sz w:val="24"/>
        </w:rPr>
        <w:t xml:space="preserve"> </w:t>
      </w:r>
      <w:r>
        <w:rPr>
          <w:sz w:val="24"/>
        </w:rPr>
        <w:t>pověřené,</w:t>
      </w:r>
    </w:p>
    <w:p w14:paraId="7189F30A" w14:textId="77777777" w:rsidR="00EC57F4" w:rsidRDefault="00516C0A">
      <w:pPr>
        <w:pStyle w:val="Odstavecseseznamem"/>
        <w:numPr>
          <w:ilvl w:val="3"/>
          <w:numId w:val="5"/>
        </w:numPr>
        <w:tabs>
          <w:tab w:val="left" w:pos="1075"/>
          <w:tab w:val="left" w:pos="1076"/>
        </w:tabs>
        <w:spacing w:before="51" w:line="237" w:lineRule="auto"/>
        <w:ind w:left="1076" w:right="1039" w:hanging="600"/>
        <w:rPr>
          <w:sz w:val="24"/>
        </w:rPr>
      </w:pPr>
      <w:r>
        <w:rPr>
          <w:sz w:val="24"/>
        </w:rPr>
        <w:t>zákonní zástupci mohou k vyzvedávání dítěte písemně pověřit jinou i nezletilou osobu, a to vyplněním formuláře ,, Zmocnění k vyzvedávání dítěte z MŠ jinou osobou</w:t>
      </w:r>
      <w:r>
        <w:rPr>
          <w:b/>
          <w:sz w:val="24"/>
        </w:rPr>
        <w:t xml:space="preserve">“, </w:t>
      </w:r>
      <w:r>
        <w:rPr>
          <w:sz w:val="24"/>
        </w:rPr>
        <w:t>který obdrží u třídní učitelky nebo na webových stránkách MŠ. Bez písemného pověření schválené ředitelkou MŠ pedagogové nevydají dítě nikomu jinému než rodiči. Pověření je platné po celou dobu předškolního vzdělávání nebo ukončením zákonným zástupcem</w:t>
      </w:r>
      <w:r>
        <w:rPr>
          <w:spacing w:val="3"/>
          <w:sz w:val="24"/>
        </w:rPr>
        <w:t xml:space="preserve"> </w:t>
      </w:r>
      <w:r>
        <w:rPr>
          <w:sz w:val="24"/>
        </w:rPr>
        <w:t>dítěte.</w:t>
      </w:r>
    </w:p>
    <w:p w14:paraId="543DBA79" w14:textId="77777777" w:rsidR="00EC57F4" w:rsidRDefault="00516C0A">
      <w:pPr>
        <w:pStyle w:val="Odstavecseseznamem"/>
        <w:numPr>
          <w:ilvl w:val="3"/>
          <w:numId w:val="5"/>
        </w:numPr>
        <w:tabs>
          <w:tab w:val="left" w:pos="1075"/>
          <w:tab w:val="left" w:pos="1076"/>
        </w:tabs>
        <w:spacing w:before="0" w:line="295" w:lineRule="exact"/>
        <w:ind w:left="1076" w:hanging="601"/>
        <w:rPr>
          <w:sz w:val="24"/>
        </w:rPr>
      </w:pPr>
      <w:r>
        <w:rPr>
          <w:sz w:val="24"/>
        </w:rPr>
        <w:t>v případě, že dítě odchází po obědě domů, rodiče čekají vždy v prostorách</w:t>
      </w:r>
      <w:r>
        <w:rPr>
          <w:spacing w:val="-11"/>
          <w:sz w:val="24"/>
        </w:rPr>
        <w:t xml:space="preserve"> </w:t>
      </w:r>
      <w:r>
        <w:rPr>
          <w:sz w:val="24"/>
        </w:rPr>
        <w:t>šatny,</w:t>
      </w:r>
    </w:p>
    <w:p w14:paraId="5F2786E7" w14:textId="77777777" w:rsidR="00EC57F4" w:rsidRDefault="00516C0A">
      <w:pPr>
        <w:pStyle w:val="Nadpis3"/>
        <w:numPr>
          <w:ilvl w:val="3"/>
          <w:numId w:val="5"/>
        </w:numPr>
        <w:tabs>
          <w:tab w:val="left" w:pos="1075"/>
          <w:tab w:val="left" w:pos="1076"/>
        </w:tabs>
        <w:spacing w:before="59" w:line="283" w:lineRule="auto"/>
        <w:ind w:left="1076" w:right="1197" w:hanging="600"/>
        <w:rPr>
          <w:b w:val="0"/>
        </w:rPr>
      </w:pPr>
      <w:r>
        <w:t>při nedodržení konce provozní doby (při vyzvedávání) zákonný zástupce neprodleně telefonicky kontaktuje pedagogický personál</w:t>
      </w:r>
      <w:r>
        <w:rPr>
          <w:b w:val="0"/>
        </w:rPr>
        <w:t>, v případě</w:t>
      </w:r>
      <w:r>
        <w:rPr>
          <w:b w:val="0"/>
          <w:spacing w:val="-20"/>
        </w:rPr>
        <w:t xml:space="preserve"> </w:t>
      </w:r>
      <w:r>
        <w:rPr>
          <w:b w:val="0"/>
        </w:rPr>
        <w:t>zpoždění</w:t>
      </w:r>
    </w:p>
    <w:p w14:paraId="0A6F28AF" w14:textId="77777777" w:rsidR="00EC57F4" w:rsidRDefault="00EC57F4">
      <w:pPr>
        <w:spacing w:line="283" w:lineRule="auto"/>
        <w:sectPr w:rsidR="00EC57F4" w:rsidSect="003855A9">
          <w:pgSz w:w="11910" w:h="16840"/>
          <w:pgMar w:top="1340" w:right="600" w:bottom="1200" w:left="1300" w:header="0" w:footer="1001" w:gutter="0"/>
          <w:cols w:space="708"/>
        </w:sectPr>
      </w:pPr>
    </w:p>
    <w:p w14:paraId="6578701A" w14:textId="77777777" w:rsidR="00EC57F4" w:rsidRDefault="00516C0A">
      <w:pPr>
        <w:pStyle w:val="Zkladntext"/>
        <w:spacing w:before="61" w:line="309" w:lineRule="auto"/>
        <w:ind w:left="1076" w:right="1570"/>
      </w:pPr>
      <w:r>
        <w:lastRenderedPageBreak/>
        <w:t>bude sepsán s rodiči zápis a opakované případy opoždění jsou považovány za narušování provozu školy,</w:t>
      </w:r>
    </w:p>
    <w:p w14:paraId="58718DEE" w14:textId="77777777" w:rsidR="00EC57F4" w:rsidRDefault="00516C0A">
      <w:pPr>
        <w:pStyle w:val="Odstavecseseznamem"/>
        <w:numPr>
          <w:ilvl w:val="3"/>
          <w:numId w:val="5"/>
        </w:numPr>
        <w:tabs>
          <w:tab w:val="left" w:pos="1075"/>
          <w:tab w:val="left" w:pos="1076"/>
        </w:tabs>
        <w:spacing w:before="7" w:line="223" w:lineRule="auto"/>
        <w:ind w:left="1076" w:right="1204" w:hanging="600"/>
        <w:rPr>
          <w:sz w:val="24"/>
        </w:rPr>
      </w:pPr>
      <w:r>
        <w:rPr>
          <w:sz w:val="24"/>
        </w:rPr>
        <w:t>rodič si vyzvedne dítě z MŠ v případě náhlého onemocnění ihned po</w:t>
      </w:r>
      <w:r>
        <w:rPr>
          <w:spacing w:val="-20"/>
          <w:sz w:val="24"/>
        </w:rPr>
        <w:t xml:space="preserve"> </w:t>
      </w:r>
      <w:r>
        <w:rPr>
          <w:sz w:val="24"/>
        </w:rPr>
        <w:t>upozornění učitelkou.</w:t>
      </w:r>
    </w:p>
    <w:p w14:paraId="175EC04D" w14:textId="77777777" w:rsidR="00EC57F4" w:rsidRDefault="00EC57F4">
      <w:pPr>
        <w:pStyle w:val="Zkladntext"/>
        <w:spacing w:before="2"/>
        <w:ind w:left="0"/>
      </w:pPr>
    </w:p>
    <w:p w14:paraId="2903FF79" w14:textId="77777777" w:rsidR="00EC57F4" w:rsidRDefault="00516C0A">
      <w:pPr>
        <w:pStyle w:val="Nadpis3"/>
        <w:ind w:right="2461"/>
      </w:pPr>
      <w:r>
        <w:t>Z MŠ nelze dítě odvést, aniž by se dítě osobně s učitelkou nerozloučilo. Po vyzvednutí dítěte je nutné neprodleně opustit MŠ i školní zahradu.</w:t>
      </w:r>
    </w:p>
    <w:p w14:paraId="196C92F6" w14:textId="77777777" w:rsidR="00EC57F4" w:rsidRDefault="00516C0A">
      <w:pPr>
        <w:spacing w:before="3"/>
        <w:ind w:left="115" w:right="1707"/>
        <w:rPr>
          <w:b/>
          <w:sz w:val="24"/>
        </w:rPr>
      </w:pPr>
      <w:r>
        <w:rPr>
          <w:b/>
          <w:sz w:val="24"/>
        </w:rPr>
        <w:t>V případě společných akcí s rodiči na školní zahradě MŠ, na hřišti nesou za dítě zodpovědnost zákonní zástupci dětí.</w:t>
      </w:r>
    </w:p>
    <w:p w14:paraId="754E9E36" w14:textId="77777777" w:rsidR="00EC57F4" w:rsidRDefault="00EC57F4">
      <w:pPr>
        <w:pStyle w:val="Zkladntext"/>
        <w:ind w:left="0"/>
        <w:rPr>
          <w:b/>
          <w:sz w:val="26"/>
        </w:rPr>
      </w:pPr>
    </w:p>
    <w:p w14:paraId="64187C52" w14:textId="77777777" w:rsidR="00EC57F4" w:rsidRDefault="00516C0A">
      <w:pPr>
        <w:pStyle w:val="Odstavecseseznamem"/>
        <w:numPr>
          <w:ilvl w:val="2"/>
          <w:numId w:val="5"/>
        </w:numPr>
        <w:tabs>
          <w:tab w:val="left" w:pos="705"/>
        </w:tabs>
        <w:spacing w:before="175"/>
        <w:rPr>
          <w:rFonts w:ascii="Caladea" w:hAnsi="Caladea"/>
          <w:b/>
        </w:rPr>
      </w:pPr>
      <w:bookmarkStart w:id="80" w:name="3.3.3._Postup_při_nevyzvednutí_dítěte:"/>
      <w:bookmarkStart w:id="81" w:name="_bookmark40"/>
      <w:bookmarkEnd w:id="80"/>
      <w:bookmarkEnd w:id="81"/>
      <w:r>
        <w:rPr>
          <w:rFonts w:ascii="Caladea" w:hAnsi="Caladea"/>
          <w:b/>
          <w:color w:val="4F81BC"/>
        </w:rPr>
        <w:t>Postup při nevyzvednutí dítěte:</w:t>
      </w:r>
    </w:p>
    <w:p w14:paraId="1A6635A0" w14:textId="77777777" w:rsidR="00EC57F4" w:rsidRDefault="00516C0A">
      <w:pPr>
        <w:pStyle w:val="Odstavecseseznamem"/>
        <w:numPr>
          <w:ilvl w:val="3"/>
          <w:numId w:val="5"/>
        </w:numPr>
        <w:tabs>
          <w:tab w:val="left" w:pos="1075"/>
          <w:tab w:val="left" w:pos="1076"/>
        </w:tabs>
        <w:spacing w:before="49" w:line="225" w:lineRule="auto"/>
        <w:ind w:left="1076" w:right="1411" w:hanging="600"/>
        <w:rPr>
          <w:sz w:val="24"/>
        </w:rPr>
      </w:pPr>
      <w:r>
        <w:rPr>
          <w:sz w:val="24"/>
        </w:rPr>
        <w:t>pedagogický pracovník telefonicky kontaktuje zákonného zástupce nebo</w:t>
      </w:r>
      <w:r>
        <w:rPr>
          <w:spacing w:val="-21"/>
          <w:sz w:val="24"/>
        </w:rPr>
        <w:t xml:space="preserve"> </w:t>
      </w:r>
      <w:r>
        <w:rPr>
          <w:sz w:val="24"/>
        </w:rPr>
        <w:t>jinou zmocněnou</w:t>
      </w:r>
      <w:r>
        <w:rPr>
          <w:spacing w:val="-1"/>
          <w:sz w:val="24"/>
        </w:rPr>
        <w:t xml:space="preserve"> </w:t>
      </w:r>
      <w:r>
        <w:rPr>
          <w:sz w:val="24"/>
        </w:rPr>
        <w:t>osobu,</w:t>
      </w:r>
    </w:p>
    <w:p w14:paraId="5E23FAD0" w14:textId="77777777" w:rsidR="00EC57F4" w:rsidRDefault="00516C0A">
      <w:pPr>
        <w:pStyle w:val="Odstavecseseznamem"/>
        <w:numPr>
          <w:ilvl w:val="3"/>
          <w:numId w:val="5"/>
        </w:numPr>
        <w:tabs>
          <w:tab w:val="left" w:pos="1075"/>
          <w:tab w:val="left" w:pos="1076"/>
        </w:tabs>
        <w:spacing w:before="4" w:line="285" w:lineRule="exact"/>
        <w:ind w:left="1076" w:hanging="601"/>
        <w:rPr>
          <w:sz w:val="24"/>
        </w:rPr>
      </w:pPr>
      <w:r>
        <w:rPr>
          <w:sz w:val="24"/>
        </w:rPr>
        <w:t>informuje ředitelku mateřské</w:t>
      </w:r>
      <w:r>
        <w:rPr>
          <w:spacing w:val="-5"/>
          <w:sz w:val="24"/>
        </w:rPr>
        <w:t xml:space="preserve"> </w:t>
      </w:r>
      <w:r>
        <w:rPr>
          <w:sz w:val="24"/>
        </w:rPr>
        <w:t>školy,</w:t>
      </w:r>
    </w:p>
    <w:p w14:paraId="2559E68A" w14:textId="77777777" w:rsidR="00EC57F4" w:rsidRDefault="00516C0A">
      <w:pPr>
        <w:pStyle w:val="Odstavecseseznamem"/>
        <w:numPr>
          <w:ilvl w:val="3"/>
          <w:numId w:val="5"/>
        </w:numPr>
        <w:tabs>
          <w:tab w:val="left" w:pos="1075"/>
          <w:tab w:val="left" w:pos="1076"/>
        </w:tabs>
        <w:spacing w:before="4" w:line="223" w:lineRule="auto"/>
        <w:ind w:left="1076" w:right="1323" w:hanging="600"/>
        <w:rPr>
          <w:sz w:val="24"/>
        </w:rPr>
      </w:pPr>
      <w:r>
        <w:rPr>
          <w:sz w:val="24"/>
        </w:rPr>
        <w:t>obrátí se na obecní úřad, který je podle § 15 zákona č. 359/1999 Sb., o sociálně právní ochraně dětí povinen zajistit dítěti neodkladnou péči, případně se</w:t>
      </w:r>
      <w:r>
        <w:rPr>
          <w:spacing w:val="-18"/>
          <w:sz w:val="24"/>
        </w:rPr>
        <w:t xml:space="preserve"> </w:t>
      </w:r>
      <w:r>
        <w:rPr>
          <w:sz w:val="24"/>
        </w:rPr>
        <w:t>obrátí</w:t>
      </w:r>
    </w:p>
    <w:p w14:paraId="04EE01F8" w14:textId="77777777" w:rsidR="00EC57F4" w:rsidRDefault="00516C0A">
      <w:pPr>
        <w:pStyle w:val="Zkladntext"/>
        <w:spacing w:before="3" w:line="242" w:lineRule="auto"/>
        <w:ind w:left="1076" w:right="915"/>
      </w:pPr>
      <w:r>
        <w:t>na policii ČR-podle § 43 zákona č. 283/1991 Sb., o Policii ČR, ve znění pozdějších předpisů, má každý právo obrátit se na policistu a policejní útvary se žádostí</w:t>
      </w:r>
    </w:p>
    <w:p w14:paraId="39CE45A9" w14:textId="77777777" w:rsidR="00EC57F4" w:rsidRDefault="00516C0A">
      <w:pPr>
        <w:pStyle w:val="Zkladntext"/>
        <w:ind w:left="1076" w:right="929"/>
      </w:pPr>
      <w:r>
        <w:t>o pomoc. Ve spolupráci s policií zajistí předání dítěte pracovníkovi OSPOD (orgán sociálně právní ochrany dítěte),</w:t>
      </w:r>
    </w:p>
    <w:p w14:paraId="39533192" w14:textId="77777777" w:rsidR="00EC57F4" w:rsidRDefault="00516C0A">
      <w:pPr>
        <w:pStyle w:val="Odstavecseseznamem"/>
        <w:numPr>
          <w:ilvl w:val="3"/>
          <w:numId w:val="5"/>
        </w:numPr>
        <w:tabs>
          <w:tab w:val="left" w:pos="1075"/>
          <w:tab w:val="left" w:pos="1076"/>
        </w:tabs>
        <w:spacing w:before="0" w:line="235" w:lineRule="auto"/>
        <w:ind w:left="115" w:right="945" w:firstLine="360"/>
        <w:rPr>
          <w:sz w:val="24"/>
        </w:rPr>
      </w:pPr>
      <w:r>
        <w:rPr>
          <w:sz w:val="24"/>
        </w:rPr>
        <w:t>rodič je informován oznámením na dveřích MŠ a na úřední desce mateřské školy. Pedagogický pracovník není oprávněn svévolně opustit s dítětem prostory mateřské školy a dítě předat v místě jeho bydliště nebo jiné osobě, než zákonnému zástupci nebo jím</w:t>
      </w:r>
      <w:r>
        <w:rPr>
          <w:spacing w:val="-25"/>
          <w:sz w:val="24"/>
        </w:rPr>
        <w:t xml:space="preserve"> </w:t>
      </w:r>
      <w:r>
        <w:rPr>
          <w:sz w:val="24"/>
        </w:rPr>
        <w:t>pověřené osobě. Nepřípustné je i zajištění péče o dítě v bydlišti pedagogického</w:t>
      </w:r>
      <w:r>
        <w:rPr>
          <w:spacing w:val="-16"/>
          <w:sz w:val="24"/>
        </w:rPr>
        <w:t xml:space="preserve"> </w:t>
      </w:r>
      <w:r>
        <w:rPr>
          <w:sz w:val="24"/>
        </w:rPr>
        <w:t>pracovníka.</w:t>
      </w:r>
    </w:p>
    <w:p w14:paraId="47A18B53" w14:textId="77777777" w:rsidR="00EC57F4" w:rsidRDefault="00EC57F4">
      <w:pPr>
        <w:pStyle w:val="Zkladntext"/>
        <w:ind w:left="0"/>
        <w:rPr>
          <w:sz w:val="26"/>
        </w:rPr>
      </w:pPr>
    </w:p>
    <w:p w14:paraId="1B6ACE77" w14:textId="77777777" w:rsidR="00EC57F4" w:rsidRDefault="00516C0A">
      <w:pPr>
        <w:pStyle w:val="Nadpis2"/>
        <w:numPr>
          <w:ilvl w:val="1"/>
          <w:numId w:val="5"/>
        </w:numPr>
        <w:tabs>
          <w:tab w:val="left" w:pos="541"/>
        </w:tabs>
        <w:spacing w:before="172"/>
      </w:pPr>
      <w:bookmarkStart w:id="82" w:name="3.4_Vstup_zákonných_zástupců_a_dalších_o"/>
      <w:bookmarkStart w:id="83" w:name="_bookmark41"/>
      <w:bookmarkEnd w:id="82"/>
      <w:bookmarkEnd w:id="83"/>
      <w:r>
        <w:rPr>
          <w:color w:val="FF0000"/>
        </w:rPr>
        <w:t>Vstup zákonných zástupců a dalších osob do budovy</w:t>
      </w:r>
      <w:r>
        <w:rPr>
          <w:color w:val="FF0000"/>
          <w:spacing w:val="-6"/>
        </w:rPr>
        <w:t xml:space="preserve"> </w:t>
      </w:r>
      <w:r>
        <w:rPr>
          <w:color w:val="FF0000"/>
        </w:rPr>
        <w:t>MŠ</w:t>
      </w:r>
    </w:p>
    <w:p w14:paraId="6B7F6081" w14:textId="77777777" w:rsidR="00EC57F4" w:rsidRDefault="00516C0A">
      <w:pPr>
        <w:pStyle w:val="Zkladntext"/>
        <w:spacing w:before="48"/>
        <w:ind w:right="930"/>
      </w:pPr>
      <w:r>
        <w:t xml:space="preserve">Zákonní zástupci a cizí osoby jsou povinni z důvodu bezpečného a sledovatelného pohybu osob při vstupu do mateřské školy </w:t>
      </w:r>
      <w:r>
        <w:rPr>
          <w:b/>
        </w:rPr>
        <w:t xml:space="preserve">sdělit svoje jméno, příjmení a důvod své návštěvy, </w:t>
      </w:r>
      <w:r>
        <w:t>pokud tak neučiní, nebude jim vstup do mateřské školy umožněn. Během provozu školy jsou zevnitř volně otevíratelné dveře hlavních vchodů i všech únikových východů a rodiče jsou poučeni o rizicích nedovírání dveří. Rodiče jsou žádáni, aby nevpouštěli do budovy mateřské školy žádné osoby, které osobně neznají.</w:t>
      </w:r>
    </w:p>
    <w:p w14:paraId="10A61453" w14:textId="77777777" w:rsidR="00EC57F4" w:rsidRDefault="00EC57F4">
      <w:pPr>
        <w:pStyle w:val="Zkladntext"/>
        <w:ind w:left="0"/>
        <w:rPr>
          <w:sz w:val="26"/>
        </w:rPr>
      </w:pPr>
    </w:p>
    <w:p w14:paraId="4E667783" w14:textId="77777777" w:rsidR="00EC57F4" w:rsidRDefault="00EC57F4">
      <w:pPr>
        <w:pStyle w:val="Zkladntext"/>
        <w:ind w:left="0"/>
        <w:rPr>
          <w:sz w:val="26"/>
        </w:rPr>
      </w:pPr>
    </w:p>
    <w:p w14:paraId="4C03C1BE" w14:textId="77777777" w:rsidR="00EC57F4" w:rsidRDefault="00516C0A">
      <w:pPr>
        <w:pStyle w:val="Nadpis1"/>
        <w:numPr>
          <w:ilvl w:val="0"/>
          <w:numId w:val="13"/>
        </w:numPr>
        <w:tabs>
          <w:tab w:val="left" w:pos="406"/>
        </w:tabs>
        <w:spacing w:before="165" w:line="273" w:lineRule="auto"/>
        <w:ind w:left="115" w:right="1774" w:firstLine="0"/>
        <w:rPr>
          <w:color w:val="00AF50"/>
        </w:rPr>
      </w:pPr>
      <w:bookmarkStart w:id="84" w:name="4._Podmínky_zajištění_bezpečnosti_a_ochr"/>
      <w:bookmarkStart w:id="85" w:name="_bookmark42"/>
      <w:bookmarkEnd w:id="84"/>
      <w:bookmarkEnd w:id="85"/>
      <w:r>
        <w:rPr>
          <w:color w:val="00AF50"/>
        </w:rPr>
        <w:t>Podmínky zajištění bezpečnosti a ochrany zdraví dětí a jejich ochrany před sociálně patologickými jevy a před</w:t>
      </w:r>
      <w:r>
        <w:rPr>
          <w:color w:val="00AF50"/>
          <w:spacing w:val="-20"/>
        </w:rPr>
        <w:t xml:space="preserve"> </w:t>
      </w:r>
      <w:r>
        <w:rPr>
          <w:color w:val="00AF50"/>
        </w:rPr>
        <w:t>projevy</w:t>
      </w:r>
    </w:p>
    <w:p w14:paraId="472C781B" w14:textId="77777777" w:rsidR="00EC57F4" w:rsidRDefault="00516C0A">
      <w:pPr>
        <w:spacing w:before="7"/>
        <w:ind w:left="115"/>
        <w:rPr>
          <w:rFonts w:ascii="Caladea" w:hAnsi="Caladea"/>
          <w:b/>
          <w:sz w:val="28"/>
        </w:rPr>
      </w:pPr>
      <w:r>
        <w:rPr>
          <w:rFonts w:ascii="Caladea" w:hAnsi="Caladea"/>
          <w:b/>
          <w:color w:val="00AF50"/>
          <w:sz w:val="28"/>
        </w:rPr>
        <w:t>diskriminace, nepřátelství nebo násilí</w:t>
      </w:r>
    </w:p>
    <w:p w14:paraId="100874BC" w14:textId="77777777" w:rsidR="00EC57F4" w:rsidRDefault="00516C0A">
      <w:pPr>
        <w:pStyle w:val="Nadpis2"/>
        <w:numPr>
          <w:ilvl w:val="1"/>
          <w:numId w:val="4"/>
        </w:numPr>
        <w:tabs>
          <w:tab w:val="left" w:pos="541"/>
        </w:tabs>
        <w:spacing w:before="241"/>
      </w:pPr>
      <w:bookmarkStart w:id="86" w:name="4.1_Péče_o_zdraví_a_bezpečnost_dětí_při_"/>
      <w:bookmarkStart w:id="87" w:name="_bookmark43"/>
      <w:bookmarkEnd w:id="86"/>
      <w:bookmarkEnd w:id="87"/>
      <w:r>
        <w:rPr>
          <w:color w:val="FF0000"/>
        </w:rPr>
        <w:t>Péče o zdraví a bezpečnost dětí při</w:t>
      </w:r>
      <w:r>
        <w:rPr>
          <w:color w:val="FF0000"/>
          <w:spacing w:val="-18"/>
        </w:rPr>
        <w:t xml:space="preserve"> </w:t>
      </w:r>
      <w:r>
        <w:rPr>
          <w:color w:val="FF0000"/>
        </w:rPr>
        <w:t>vzdělávání</w:t>
      </w:r>
    </w:p>
    <w:p w14:paraId="2F730A5E" w14:textId="77777777" w:rsidR="00EC57F4" w:rsidRDefault="00516C0A">
      <w:pPr>
        <w:pStyle w:val="Zkladntext"/>
        <w:spacing w:before="49"/>
        <w:ind w:right="897"/>
      </w:pPr>
      <w:r>
        <w:t>Do mateřské školy chodí děti pouze zdravé. Dítě se do MŠ nepřijímá s léky nebo nedoléčené. Učitelka ani jiný zaměstnanec MŠ není oprávněn ke zdravotnickým úkonům, tj. nepodává dětem léky, injekce ani jiné další léčebné přípravky. Vyskytne-li se v rodině nebo v nejbližším okolí dítěte infekční onemocnění, ohlásí to zákonný zástupce třídní učitelce nebo ředitelce školy.</w:t>
      </w:r>
    </w:p>
    <w:p w14:paraId="6B618938" w14:textId="77777777" w:rsidR="00EC57F4" w:rsidRDefault="00516C0A">
      <w:pPr>
        <w:pStyle w:val="Zkladntext"/>
        <w:ind w:right="837"/>
      </w:pPr>
      <w:r>
        <w:t xml:space="preserve">Dítě, které vykazuje známky </w:t>
      </w:r>
      <w:r>
        <w:rPr>
          <w:b/>
        </w:rPr>
        <w:t xml:space="preserve">akutního onemocnění </w:t>
      </w:r>
      <w:r>
        <w:t>(vysoká horečka, zvracení, střevní potíže), má pedagogický pracovník povinnost oddělit od ostatních dětí. Z právního hlediska je</w:t>
      </w:r>
    </w:p>
    <w:p w14:paraId="17DA17B7" w14:textId="77777777" w:rsidR="00EC57F4" w:rsidRDefault="00EC57F4">
      <w:pPr>
        <w:sectPr w:rsidR="00EC57F4" w:rsidSect="003855A9">
          <w:pgSz w:w="11910" w:h="16840"/>
          <w:pgMar w:top="1360" w:right="600" w:bottom="1200" w:left="1300" w:header="0" w:footer="1001" w:gutter="0"/>
          <w:cols w:space="708"/>
        </w:sectPr>
      </w:pPr>
    </w:p>
    <w:p w14:paraId="24CC9063" w14:textId="77777777" w:rsidR="00EC57F4" w:rsidRDefault="00516C0A">
      <w:pPr>
        <w:pStyle w:val="Zkladntext"/>
        <w:spacing w:before="76" w:line="242" w:lineRule="auto"/>
        <w:ind w:right="971"/>
      </w:pPr>
      <w:r>
        <w:lastRenderedPageBreak/>
        <w:t>zavšivení považováno za infekční onemocnění, které se šíří v dětském kolektivu</w:t>
      </w:r>
      <w:r>
        <w:rPr>
          <w:b/>
        </w:rPr>
        <w:t xml:space="preserve">. </w:t>
      </w:r>
      <w:r>
        <w:t>Na začátku školního roku rodiče oznámí svá aktuální telefonní čísla nebo uvedou osobu, na kterou se může MŠ obrátit v případě náhlého onemocnění.</w:t>
      </w:r>
    </w:p>
    <w:p w14:paraId="56CBF5B0" w14:textId="77777777" w:rsidR="00EC57F4" w:rsidRDefault="00516C0A">
      <w:pPr>
        <w:pStyle w:val="Odstavecseseznamem"/>
        <w:numPr>
          <w:ilvl w:val="2"/>
          <w:numId w:val="4"/>
        </w:numPr>
        <w:tabs>
          <w:tab w:val="left" w:pos="705"/>
        </w:tabs>
        <w:spacing w:before="194"/>
        <w:rPr>
          <w:rFonts w:ascii="Caladea" w:hAnsi="Caladea"/>
          <w:b/>
        </w:rPr>
      </w:pPr>
      <w:bookmarkStart w:id="88" w:name="4.1.1._Postup_při_informování_o_úrazu:"/>
      <w:bookmarkStart w:id="89" w:name="_bookmark44"/>
      <w:bookmarkEnd w:id="88"/>
      <w:bookmarkEnd w:id="89"/>
      <w:r>
        <w:rPr>
          <w:rFonts w:ascii="Caladea" w:hAnsi="Caladea"/>
          <w:b/>
          <w:color w:val="4F81BC"/>
        </w:rPr>
        <w:t>Postup při informování o úrazu:</w:t>
      </w:r>
    </w:p>
    <w:p w14:paraId="699D44F7" w14:textId="77777777" w:rsidR="00EC57F4" w:rsidRDefault="00516C0A">
      <w:pPr>
        <w:pStyle w:val="Zkladntext"/>
        <w:spacing w:before="38" w:line="242" w:lineRule="auto"/>
        <w:ind w:right="924"/>
      </w:pPr>
      <w:r>
        <w:t>V případě potřeby paní učitelky přivolají rychlou záchrannou službu tel. 155. Zároveň jsou povinni okamžitě informovat zákonného zástupce a ředitelku školy (kam dítě vezou, kdo dítě doprovází).</w:t>
      </w:r>
    </w:p>
    <w:p w14:paraId="516BA460" w14:textId="77777777" w:rsidR="00EC57F4" w:rsidRDefault="00516C0A">
      <w:pPr>
        <w:spacing w:line="270" w:lineRule="exact"/>
        <w:ind w:left="115"/>
        <w:rPr>
          <w:b/>
          <w:sz w:val="24"/>
        </w:rPr>
      </w:pPr>
      <w:r>
        <w:rPr>
          <w:sz w:val="24"/>
        </w:rPr>
        <w:t xml:space="preserve">Mateřská škola má sjednáno pojištění odpovědnosti </w:t>
      </w:r>
      <w:r>
        <w:rPr>
          <w:b/>
          <w:sz w:val="24"/>
        </w:rPr>
        <w:t>u pojišťovny Kooperativa, a.s.</w:t>
      </w:r>
    </w:p>
    <w:p w14:paraId="298DDF40" w14:textId="77777777" w:rsidR="00EC57F4" w:rsidRDefault="00EC57F4">
      <w:pPr>
        <w:pStyle w:val="Zkladntext"/>
        <w:ind w:left="0"/>
        <w:rPr>
          <w:b/>
          <w:sz w:val="26"/>
        </w:rPr>
      </w:pPr>
    </w:p>
    <w:p w14:paraId="42BA7510" w14:textId="77777777" w:rsidR="00EC57F4" w:rsidRDefault="00516C0A">
      <w:pPr>
        <w:pStyle w:val="Odstavecseseznamem"/>
        <w:numPr>
          <w:ilvl w:val="2"/>
          <w:numId w:val="4"/>
        </w:numPr>
        <w:tabs>
          <w:tab w:val="left" w:pos="705"/>
        </w:tabs>
        <w:spacing w:before="175"/>
        <w:rPr>
          <w:rFonts w:ascii="Caladea"/>
          <w:b/>
        </w:rPr>
      </w:pPr>
      <w:bookmarkStart w:id="90" w:name="4.1.2._Prevence_rizik"/>
      <w:bookmarkStart w:id="91" w:name="_bookmark45"/>
      <w:bookmarkEnd w:id="90"/>
      <w:bookmarkEnd w:id="91"/>
      <w:r>
        <w:rPr>
          <w:rFonts w:ascii="Caladea"/>
          <w:b/>
          <w:color w:val="4F81BC"/>
        </w:rPr>
        <w:t>Prevence</w:t>
      </w:r>
      <w:r>
        <w:rPr>
          <w:rFonts w:ascii="Caladea"/>
          <w:b/>
          <w:color w:val="4F81BC"/>
          <w:spacing w:val="-2"/>
        </w:rPr>
        <w:t xml:space="preserve"> </w:t>
      </w:r>
      <w:r>
        <w:rPr>
          <w:rFonts w:ascii="Caladea"/>
          <w:b/>
          <w:color w:val="4F81BC"/>
        </w:rPr>
        <w:t>rizik</w:t>
      </w:r>
    </w:p>
    <w:p w14:paraId="0629C65A" w14:textId="77777777" w:rsidR="00EC57F4" w:rsidRDefault="00516C0A">
      <w:pPr>
        <w:pStyle w:val="Odstavecseseznamem"/>
        <w:numPr>
          <w:ilvl w:val="3"/>
          <w:numId w:val="4"/>
        </w:numPr>
        <w:tabs>
          <w:tab w:val="left" w:pos="1075"/>
          <w:tab w:val="left" w:pos="1076"/>
        </w:tabs>
        <w:spacing w:before="57" w:line="223" w:lineRule="auto"/>
        <w:ind w:right="1049"/>
        <w:rPr>
          <w:sz w:val="24"/>
        </w:rPr>
      </w:pPr>
      <w:r>
        <w:rPr>
          <w:sz w:val="24"/>
        </w:rPr>
        <w:t>ředitelka školy je povinna zabezpečit prostřednictvím pedagogů dohled nad</w:t>
      </w:r>
      <w:r>
        <w:rPr>
          <w:spacing w:val="-20"/>
          <w:sz w:val="24"/>
        </w:rPr>
        <w:t xml:space="preserve"> </w:t>
      </w:r>
      <w:r>
        <w:rPr>
          <w:sz w:val="24"/>
        </w:rPr>
        <w:t>všemi dětmi a to při školní i mimoškolní</w:t>
      </w:r>
      <w:r>
        <w:rPr>
          <w:spacing w:val="-4"/>
          <w:sz w:val="24"/>
        </w:rPr>
        <w:t xml:space="preserve"> </w:t>
      </w:r>
      <w:r>
        <w:rPr>
          <w:sz w:val="24"/>
        </w:rPr>
        <w:t>činnosti</w:t>
      </w:r>
    </w:p>
    <w:p w14:paraId="0BAB0E84" w14:textId="77777777" w:rsidR="00EC57F4" w:rsidRDefault="00516C0A">
      <w:pPr>
        <w:pStyle w:val="Odstavecseseznamem"/>
        <w:numPr>
          <w:ilvl w:val="3"/>
          <w:numId w:val="4"/>
        </w:numPr>
        <w:tabs>
          <w:tab w:val="left" w:pos="1075"/>
          <w:tab w:val="left" w:pos="1076"/>
        </w:tabs>
        <w:spacing w:before="10" w:line="230" w:lineRule="auto"/>
        <w:ind w:right="921"/>
        <w:rPr>
          <w:sz w:val="24"/>
        </w:rPr>
      </w:pPr>
      <w:r>
        <w:rPr>
          <w:sz w:val="24"/>
        </w:rPr>
        <w:t>učitelky jsou si vědomy, že za bezpečnost dětí jim svěřených ručí od převzetí dítěte od zákonného zástupce, až po opětovné předání dítěte zákonnému zástupci, či pověřené osobě, či jinému</w:t>
      </w:r>
      <w:r>
        <w:rPr>
          <w:spacing w:val="-5"/>
          <w:sz w:val="24"/>
        </w:rPr>
        <w:t xml:space="preserve"> </w:t>
      </w:r>
      <w:r>
        <w:rPr>
          <w:sz w:val="24"/>
        </w:rPr>
        <w:t>pedagogu,</w:t>
      </w:r>
    </w:p>
    <w:p w14:paraId="3C588AB0" w14:textId="77777777" w:rsidR="00EC57F4" w:rsidRDefault="00516C0A">
      <w:pPr>
        <w:pStyle w:val="Odstavecseseznamem"/>
        <w:numPr>
          <w:ilvl w:val="3"/>
          <w:numId w:val="4"/>
        </w:numPr>
        <w:tabs>
          <w:tab w:val="left" w:pos="1075"/>
          <w:tab w:val="left" w:pos="1076"/>
        </w:tabs>
        <w:spacing w:before="7"/>
        <w:ind w:hanging="601"/>
        <w:rPr>
          <w:sz w:val="24"/>
        </w:rPr>
      </w:pPr>
      <w:r>
        <w:rPr>
          <w:sz w:val="24"/>
        </w:rPr>
        <w:t>po schodišti chodí děti za sebou a přidržují se</w:t>
      </w:r>
      <w:r>
        <w:rPr>
          <w:spacing w:val="-6"/>
          <w:sz w:val="24"/>
        </w:rPr>
        <w:t xml:space="preserve"> </w:t>
      </w:r>
      <w:r>
        <w:rPr>
          <w:sz w:val="24"/>
        </w:rPr>
        <w:t>zábradlí</w:t>
      </w:r>
    </w:p>
    <w:p w14:paraId="2BCD4646" w14:textId="77777777" w:rsidR="00EC57F4" w:rsidRDefault="00516C0A">
      <w:pPr>
        <w:pStyle w:val="Odstavecseseznamem"/>
        <w:numPr>
          <w:ilvl w:val="3"/>
          <w:numId w:val="4"/>
        </w:numPr>
        <w:tabs>
          <w:tab w:val="left" w:pos="1075"/>
          <w:tab w:val="left" w:pos="1076"/>
        </w:tabs>
        <w:spacing w:before="49"/>
        <w:ind w:hanging="601"/>
        <w:rPr>
          <w:sz w:val="24"/>
        </w:rPr>
      </w:pPr>
      <w:r>
        <w:rPr>
          <w:sz w:val="24"/>
        </w:rPr>
        <w:t>opatrně sedají ke stolečkům k horkým</w:t>
      </w:r>
      <w:r>
        <w:rPr>
          <w:spacing w:val="-11"/>
          <w:sz w:val="24"/>
        </w:rPr>
        <w:t xml:space="preserve"> </w:t>
      </w:r>
      <w:r>
        <w:rPr>
          <w:sz w:val="24"/>
        </w:rPr>
        <w:t>pokrmům</w:t>
      </w:r>
    </w:p>
    <w:p w14:paraId="7D0DB814" w14:textId="77777777" w:rsidR="00EC57F4" w:rsidRDefault="00516C0A">
      <w:pPr>
        <w:pStyle w:val="Odstavecseseznamem"/>
        <w:numPr>
          <w:ilvl w:val="3"/>
          <w:numId w:val="4"/>
        </w:numPr>
        <w:tabs>
          <w:tab w:val="left" w:pos="1075"/>
          <w:tab w:val="left" w:pos="1076"/>
        </w:tabs>
        <w:spacing w:before="49"/>
        <w:ind w:hanging="601"/>
        <w:rPr>
          <w:sz w:val="24"/>
        </w:rPr>
      </w:pPr>
      <w:r>
        <w:rPr>
          <w:sz w:val="24"/>
        </w:rPr>
        <w:t>při cvičení na tělovýchovném nářadí cvičí jen pod dozorem</w:t>
      </w:r>
      <w:r>
        <w:rPr>
          <w:spacing w:val="-4"/>
          <w:sz w:val="24"/>
        </w:rPr>
        <w:t xml:space="preserve"> </w:t>
      </w:r>
      <w:r>
        <w:rPr>
          <w:sz w:val="24"/>
        </w:rPr>
        <w:t>dospělého</w:t>
      </w:r>
    </w:p>
    <w:p w14:paraId="125BD081" w14:textId="77777777" w:rsidR="00EC57F4" w:rsidRDefault="00516C0A">
      <w:pPr>
        <w:pStyle w:val="Odstavecseseznamem"/>
        <w:numPr>
          <w:ilvl w:val="3"/>
          <w:numId w:val="4"/>
        </w:numPr>
        <w:tabs>
          <w:tab w:val="left" w:pos="1075"/>
          <w:tab w:val="left" w:pos="1076"/>
        </w:tabs>
        <w:spacing w:before="68" w:line="223" w:lineRule="auto"/>
        <w:ind w:right="876"/>
        <w:rPr>
          <w:sz w:val="24"/>
        </w:rPr>
      </w:pPr>
      <w:r>
        <w:rPr>
          <w:sz w:val="24"/>
        </w:rPr>
        <w:t>na školní zahradě jsou pod stálým dozorem, používání zahradního nářadí a</w:t>
      </w:r>
      <w:r>
        <w:rPr>
          <w:spacing w:val="-27"/>
          <w:sz w:val="24"/>
        </w:rPr>
        <w:t xml:space="preserve"> </w:t>
      </w:r>
      <w:r>
        <w:rPr>
          <w:sz w:val="24"/>
        </w:rPr>
        <w:t>průlezek pod přímou přítomnosti dospělého, kteří poskytují</w:t>
      </w:r>
      <w:r>
        <w:rPr>
          <w:spacing w:val="-4"/>
          <w:sz w:val="24"/>
        </w:rPr>
        <w:t xml:space="preserve"> </w:t>
      </w:r>
      <w:r>
        <w:rPr>
          <w:sz w:val="24"/>
        </w:rPr>
        <w:t>záchranu</w:t>
      </w:r>
    </w:p>
    <w:p w14:paraId="675A9471" w14:textId="77777777" w:rsidR="00EC57F4" w:rsidRDefault="00516C0A">
      <w:pPr>
        <w:pStyle w:val="Odstavecseseznamem"/>
        <w:numPr>
          <w:ilvl w:val="3"/>
          <w:numId w:val="4"/>
        </w:numPr>
        <w:tabs>
          <w:tab w:val="left" w:pos="1075"/>
          <w:tab w:val="left" w:pos="1076"/>
        </w:tabs>
        <w:spacing w:before="3"/>
        <w:ind w:hanging="601"/>
        <w:rPr>
          <w:sz w:val="24"/>
        </w:rPr>
      </w:pPr>
      <w:r>
        <w:rPr>
          <w:sz w:val="24"/>
        </w:rPr>
        <w:t>učitelky jsou rozmístěny po zahradě tak, aby měly přehled přes všechny</w:t>
      </w:r>
      <w:r>
        <w:rPr>
          <w:spacing w:val="-4"/>
          <w:sz w:val="24"/>
        </w:rPr>
        <w:t xml:space="preserve"> </w:t>
      </w:r>
      <w:r>
        <w:rPr>
          <w:sz w:val="24"/>
        </w:rPr>
        <w:t>děti</w:t>
      </w:r>
    </w:p>
    <w:p w14:paraId="18FD9A01" w14:textId="77777777" w:rsidR="00EC57F4" w:rsidRDefault="00516C0A">
      <w:pPr>
        <w:pStyle w:val="Odstavecseseznamem"/>
        <w:numPr>
          <w:ilvl w:val="3"/>
          <w:numId w:val="4"/>
        </w:numPr>
        <w:tabs>
          <w:tab w:val="left" w:pos="1110"/>
          <w:tab w:val="left" w:pos="1111"/>
        </w:tabs>
        <w:spacing w:before="63" w:line="223" w:lineRule="auto"/>
        <w:ind w:left="1111" w:right="1209" w:hanging="635"/>
        <w:rPr>
          <w:sz w:val="24"/>
        </w:rPr>
      </w:pPr>
      <w:r>
        <w:rPr>
          <w:sz w:val="24"/>
        </w:rPr>
        <w:t>pokud u dětí vykonávají dohled 2 či více učitelek, ručí za všechny přítomné</w:t>
      </w:r>
      <w:r>
        <w:rPr>
          <w:spacing w:val="-23"/>
          <w:sz w:val="24"/>
        </w:rPr>
        <w:t xml:space="preserve"> </w:t>
      </w:r>
      <w:r>
        <w:rPr>
          <w:sz w:val="24"/>
        </w:rPr>
        <w:t>děti stejnou mírou</w:t>
      </w:r>
      <w:r>
        <w:rPr>
          <w:spacing w:val="-1"/>
          <w:sz w:val="24"/>
        </w:rPr>
        <w:t xml:space="preserve"> </w:t>
      </w:r>
      <w:r>
        <w:rPr>
          <w:sz w:val="24"/>
        </w:rPr>
        <w:t>všechny</w:t>
      </w:r>
    </w:p>
    <w:p w14:paraId="5409E1DE" w14:textId="77777777" w:rsidR="00EC57F4" w:rsidRDefault="00516C0A">
      <w:pPr>
        <w:pStyle w:val="Odstavecseseznamem"/>
        <w:numPr>
          <w:ilvl w:val="3"/>
          <w:numId w:val="4"/>
        </w:numPr>
        <w:tabs>
          <w:tab w:val="left" w:pos="1075"/>
          <w:tab w:val="left" w:pos="1076"/>
        </w:tabs>
        <w:spacing w:before="87" w:line="223" w:lineRule="auto"/>
        <w:ind w:left="1016" w:right="1379" w:hanging="540"/>
        <w:rPr>
          <w:sz w:val="24"/>
        </w:rPr>
      </w:pPr>
      <w:r>
        <w:tab/>
      </w:r>
      <w:r>
        <w:rPr>
          <w:sz w:val="24"/>
        </w:rPr>
        <w:t>pokud učitelka organizuje zájmovou činnost, plně za bezpečnost dětí</w:t>
      </w:r>
      <w:r>
        <w:rPr>
          <w:spacing w:val="-23"/>
          <w:sz w:val="24"/>
        </w:rPr>
        <w:t xml:space="preserve"> </w:t>
      </w:r>
      <w:r>
        <w:rPr>
          <w:sz w:val="24"/>
        </w:rPr>
        <w:t>odpovídá od převzetí do</w:t>
      </w:r>
      <w:r>
        <w:rPr>
          <w:spacing w:val="-3"/>
          <w:sz w:val="24"/>
        </w:rPr>
        <w:t xml:space="preserve"> </w:t>
      </w:r>
      <w:r>
        <w:rPr>
          <w:sz w:val="24"/>
        </w:rPr>
        <w:t>předání</w:t>
      </w:r>
    </w:p>
    <w:p w14:paraId="1A2AE2C2" w14:textId="77777777" w:rsidR="00EC57F4" w:rsidRDefault="00516C0A">
      <w:pPr>
        <w:pStyle w:val="Odstavecseseznamem"/>
        <w:numPr>
          <w:ilvl w:val="3"/>
          <w:numId w:val="4"/>
        </w:numPr>
        <w:tabs>
          <w:tab w:val="left" w:pos="1075"/>
          <w:tab w:val="left" w:pos="1076"/>
        </w:tabs>
        <w:spacing w:before="4" w:line="237" w:lineRule="auto"/>
        <w:ind w:right="830"/>
        <w:rPr>
          <w:sz w:val="24"/>
        </w:rPr>
      </w:pPr>
      <w:r>
        <w:rPr>
          <w:sz w:val="24"/>
        </w:rPr>
        <w:t>k zajištění bezpečnosti dětí při pobytu mimo území MŠ zabezpečí ředitelka školy takový počet pedagogických pracovníků tak, aby na jednoho pedagogického pracovníka připadlo nejvýše: a) 20 dětí z běžných tříd, nebo b) 12 dětí ve třídě, kde jsou zařazeny děti přiznanými podpůrnými opatřeními druhého až pátého stupně nebo děti mladší 3 let. Výjimečně může ředitelka mateřské školy zvýšit počty dětí uvedené v odstavci a) i u nejvýše však o 8 dětí nebo v odstavci b) nejvýše však o 11 dětí.</w:t>
      </w:r>
    </w:p>
    <w:p w14:paraId="7A49EF89" w14:textId="77777777" w:rsidR="00EC57F4" w:rsidRDefault="00516C0A">
      <w:pPr>
        <w:pStyle w:val="Odstavecseseznamem"/>
        <w:numPr>
          <w:ilvl w:val="3"/>
          <w:numId w:val="4"/>
        </w:numPr>
        <w:tabs>
          <w:tab w:val="left" w:pos="1110"/>
          <w:tab w:val="left" w:pos="1111"/>
        </w:tabs>
        <w:spacing w:before="15" w:line="223" w:lineRule="auto"/>
        <w:ind w:left="1111" w:right="1475" w:hanging="635"/>
        <w:rPr>
          <w:sz w:val="24"/>
        </w:rPr>
      </w:pPr>
      <w:r>
        <w:rPr>
          <w:sz w:val="24"/>
        </w:rPr>
        <w:t>ve třídách se učitelky plně věnují dětem, pokud musí z neodkladných</w:t>
      </w:r>
      <w:r>
        <w:rPr>
          <w:spacing w:val="-19"/>
          <w:sz w:val="24"/>
        </w:rPr>
        <w:t xml:space="preserve"> </w:t>
      </w:r>
      <w:r>
        <w:rPr>
          <w:sz w:val="24"/>
        </w:rPr>
        <w:t>důvodů opustit třídu, zajistí si způsobilou</w:t>
      </w:r>
      <w:r>
        <w:rPr>
          <w:spacing w:val="-2"/>
          <w:sz w:val="24"/>
        </w:rPr>
        <w:t xml:space="preserve"> </w:t>
      </w:r>
      <w:r>
        <w:rPr>
          <w:sz w:val="24"/>
        </w:rPr>
        <w:t>náhradu</w:t>
      </w:r>
    </w:p>
    <w:p w14:paraId="01774A6B" w14:textId="77777777" w:rsidR="00EC57F4" w:rsidRDefault="00516C0A">
      <w:pPr>
        <w:pStyle w:val="Odstavecseseznamem"/>
        <w:numPr>
          <w:ilvl w:val="3"/>
          <w:numId w:val="4"/>
        </w:numPr>
        <w:tabs>
          <w:tab w:val="left" w:pos="1075"/>
          <w:tab w:val="left" w:pos="1076"/>
        </w:tabs>
        <w:spacing w:before="73"/>
        <w:ind w:hanging="601"/>
        <w:rPr>
          <w:sz w:val="24"/>
        </w:rPr>
      </w:pPr>
      <w:r>
        <w:rPr>
          <w:sz w:val="24"/>
        </w:rPr>
        <w:t>dohlížejí řádně i na skupinu dětí ve třídě, se kterou přímo</w:t>
      </w:r>
      <w:r>
        <w:rPr>
          <w:spacing w:val="-8"/>
          <w:sz w:val="24"/>
        </w:rPr>
        <w:t xml:space="preserve"> </w:t>
      </w:r>
      <w:r>
        <w:rPr>
          <w:sz w:val="24"/>
        </w:rPr>
        <w:t>nepracují,</w:t>
      </w:r>
    </w:p>
    <w:p w14:paraId="586E90DC" w14:textId="77777777" w:rsidR="00EC57F4" w:rsidRDefault="00516C0A">
      <w:pPr>
        <w:pStyle w:val="Odstavecseseznamem"/>
        <w:numPr>
          <w:ilvl w:val="3"/>
          <w:numId w:val="4"/>
        </w:numPr>
        <w:tabs>
          <w:tab w:val="left" w:pos="1075"/>
          <w:tab w:val="left" w:pos="1076"/>
        </w:tabs>
        <w:spacing w:before="54" w:line="228" w:lineRule="auto"/>
        <w:ind w:left="1016" w:right="826" w:hanging="540"/>
        <w:rPr>
          <w:sz w:val="24"/>
        </w:rPr>
      </w:pPr>
      <w:r>
        <w:tab/>
      </w:r>
      <w:r>
        <w:rPr>
          <w:sz w:val="24"/>
        </w:rPr>
        <w:t>dohled může zajišťovat i jiný zletilý zaměstnanec školy, který byl o výkonu</w:t>
      </w:r>
      <w:r>
        <w:rPr>
          <w:spacing w:val="-19"/>
          <w:sz w:val="24"/>
        </w:rPr>
        <w:t xml:space="preserve"> </w:t>
      </w:r>
      <w:r>
        <w:rPr>
          <w:sz w:val="24"/>
        </w:rPr>
        <w:t>dohledu</w:t>
      </w:r>
      <w:bookmarkStart w:id="92" w:name="4.2_Zásady_bezpečnosti_při_práci_s_dětmi"/>
      <w:bookmarkStart w:id="93" w:name="_bookmark46"/>
      <w:bookmarkEnd w:id="92"/>
      <w:bookmarkEnd w:id="93"/>
      <w:r>
        <w:rPr>
          <w:sz w:val="24"/>
        </w:rPr>
        <w:t xml:space="preserve"> poučen.</w:t>
      </w:r>
    </w:p>
    <w:p w14:paraId="24B82549" w14:textId="77777777" w:rsidR="00EC57F4" w:rsidRDefault="00516C0A">
      <w:pPr>
        <w:pStyle w:val="Nadpis2"/>
        <w:numPr>
          <w:ilvl w:val="1"/>
          <w:numId w:val="4"/>
        </w:numPr>
        <w:tabs>
          <w:tab w:val="left" w:pos="541"/>
        </w:tabs>
        <w:spacing w:before="198"/>
      </w:pPr>
      <w:r>
        <w:rPr>
          <w:color w:val="FF0000"/>
        </w:rPr>
        <w:t>Zásady bezpečnosti při práci s</w:t>
      </w:r>
      <w:r>
        <w:rPr>
          <w:color w:val="FF0000"/>
          <w:spacing w:val="-15"/>
        </w:rPr>
        <w:t xml:space="preserve"> </w:t>
      </w:r>
      <w:r>
        <w:rPr>
          <w:color w:val="FF0000"/>
        </w:rPr>
        <w:t>dětmi</w:t>
      </w:r>
    </w:p>
    <w:p w14:paraId="477B2CE6" w14:textId="77777777" w:rsidR="00EC57F4" w:rsidRDefault="00516C0A">
      <w:pPr>
        <w:pStyle w:val="Zkladntext"/>
        <w:spacing w:before="48"/>
        <w:ind w:right="1056"/>
      </w:pPr>
      <w:r>
        <w:t>Pedagogičtí pracovníci dodržují pravidla a zásady bezpečnosti a ochrany zdraví při práci, které pro tuto oblast stanoví školská a pracovněprávní legislativa. Při specifických, které vyžadují zvýšený dohled nad bezpečností dětí, jsou dodržovány postupy:</w:t>
      </w:r>
    </w:p>
    <w:p w14:paraId="5B76430D" w14:textId="77777777" w:rsidR="00EC57F4" w:rsidRDefault="00516C0A">
      <w:pPr>
        <w:pStyle w:val="Odstavecseseznamem"/>
        <w:numPr>
          <w:ilvl w:val="2"/>
          <w:numId w:val="4"/>
        </w:numPr>
        <w:tabs>
          <w:tab w:val="left" w:pos="705"/>
        </w:tabs>
        <w:spacing w:before="202"/>
        <w:rPr>
          <w:rFonts w:ascii="Caladea" w:hAnsi="Caladea"/>
          <w:b/>
        </w:rPr>
      </w:pPr>
      <w:bookmarkStart w:id="94" w:name="4.2.1._Přesuny_dětí_při_pobytu_mimo_územ"/>
      <w:bookmarkStart w:id="95" w:name="_bookmark47"/>
      <w:bookmarkEnd w:id="94"/>
      <w:bookmarkEnd w:id="95"/>
      <w:r>
        <w:rPr>
          <w:rFonts w:ascii="Caladea" w:hAnsi="Caladea"/>
          <w:b/>
          <w:color w:val="4F81BC"/>
        </w:rPr>
        <w:t>Přesuny dětí při pobytu mimo území mateřské školy po pozemních</w:t>
      </w:r>
      <w:r>
        <w:rPr>
          <w:rFonts w:ascii="Caladea" w:hAnsi="Caladea"/>
          <w:b/>
          <w:color w:val="4F81BC"/>
          <w:spacing w:val="-2"/>
        </w:rPr>
        <w:t xml:space="preserve"> </w:t>
      </w:r>
      <w:r>
        <w:rPr>
          <w:rFonts w:ascii="Caladea" w:hAnsi="Caladea"/>
          <w:b/>
          <w:color w:val="4F81BC"/>
        </w:rPr>
        <w:t>komunikacích</w:t>
      </w:r>
    </w:p>
    <w:p w14:paraId="62F73F35" w14:textId="77777777" w:rsidR="00EC57F4" w:rsidRDefault="00EC57F4">
      <w:pPr>
        <w:pStyle w:val="Zkladntext"/>
        <w:spacing w:before="10"/>
        <w:ind w:left="0"/>
        <w:rPr>
          <w:rFonts w:ascii="Caladea"/>
          <w:b/>
          <w:sz w:val="27"/>
        </w:rPr>
      </w:pPr>
    </w:p>
    <w:p w14:paraId="4240CD43" w14:textId="77777777" w:rsidR="00EC57F4" w:rsidRDefault="00516C0A">
      <w:pPr>
        <w:pStyle w:val="Odstavecseseznamem"/>
        <w:numPr>
          <w:ilvl w:val="3"/>
          <w:numId w:val="4"/>
        </w:numPr>
        <w:tabs>
          <w:tab w:val="left" w:pos="1075"/>
          <w:tab w:val="left" w:pos="1076"/>
        </w:tabs>
        <w:spacing w:before="0" w:line="223" w:lineRule="auto"/>
        <w:ind w:right="970"/>
        <w:rPr>
          <w:sz w:val="24"/>
        </w:rPr>
      </w:pPr>
      <w:r>
        <w:rPr>
          <w:sz w:val="24"/>
        </w:rPr>
        <w:t>při přecházení ulice, učitelky dodržují pravidla silničního provozu, používají</w:t>
      </w:r>
      <w:r>
        <w:rPr>
          <w:spacing w:val="-25"/>
          <w:sz w:val="24"/>
        </w:rPr>
        <w:t xml:space="preserve"> </w:t>
      </w:r>
      <w:r>
        <w:rPr>
          <w:sz w:val="24"/>
        </w:rPr>
        <w:t>terčík a první a poslední dvojice dětí musí mít reflexní</w:t>
      </w:r>
      <w:r>
        <w:rPr>
          <w:spacing w:val="-13"/>
          <w:sz w:val="24"/>
        </w:rPr>
        <w:t xml:space="preserve"> </w:t>
      </w:r>
      <w:r>
        <w:rPr>
          <w:sz w:val="24"/>
        </w:rPr>
        <w:t>vesty,</w:t>
      </w:r>
    </w:p>
    <w:p w14:paraId="4B0F6A97" w14:textId="77777777" w:rsidR="00EC57F4" w:rsidRDefault="00EC57F4">
      <w:pPr>
        <w:spacing w:line="223" w:lineRule="auto"/>
        <w:rPr>
          <w:sz w:val="24"/>
        </w:rPr>
        <w:sectPr w:rsidR="00EC57F4" w:rsidSect="003855A9">
          <w:pgSz w:w="11910" w:h="16840"/>
          <w:pgMar w:top="1340" w:right="600" w:bottom="1200" w:left="1300" w:header="0" w:footer="1001" w:gutter="0"/>
          <w:cols w:space="708"/>
        </w:sectPr>
      </w:pPr>
    </w:p>
    <w:p w14:paraId="2979083C" w14:textId="77777777" w:rsidR="00EC57F4" w:rsidRDefault="00516C0A">
      <w:pPr>
        <w:pStyle w:val="Odstavecseseznamem"/>
        <w:numPr>
          <w:ilvl w:val="3"/>
          <w:numId w:val="4"/>
        </w:numPr>
        <w:tabs>
          <w:tab w:val="left" w:pos="1075"/>
          <w:tab w:val="left" w:pos="1076"/>
        </w:tabs>
        <w:spacing w:before="86" w:line="228" w:lineRule="auto"/>
        <w:ind w:right="951"/>
        <w:rPr>
          <w:sz w:val="24"/>
        </w:rPr>
      </w:pPr>
      <w:r>
        <w:rPr>
          <w:sz w:val="24"/>
        </w:rPr>
        <w:lastRenderedPageBreak/>
        <w:t>skupina je zpravidla doprovázena dvěma pedagogickými pracovníky, z nichž</w:t>
      </w:r>
      <w:r>
        <w:rPr>
          <w:spacing w:val="-22"/>
          <w:sz w:val="24"/>
        </w:rPr>
        <w:t xml:space="preserve"> </w:t>
      </w:r>
      <w:r>
        <w:rPr>
          <w:sz w:val="24"/>
        </w:rPr>
        <w:t>jeden je na začátku skupiny a druhý na jejím</w:t>
      </w:r>
      <w:r>
        <w:rPr>
          <w:spacing w:val="-11"/>
          <w:sz w:val="24"/>
        </w:rPr>
        <w:t xml:space="preserve"> </w:t>
      </w:r>
      <w:r>
        <w:rPr>
          <w:sz w:val="24"/>
        </w:rPr>
        <w:t>konci,</w:t>
      </w:r>
    </w:p>
    <w:p w14:paraId="233DB66C" w14:textId="77777777" w:rsidR="00EC57F4" w:rsidRDefault="00516C0A">
      <w:pPr>
        <w:pStyle w:val="Odstavecseseznamem"/>
        <w:numPr>
          <w:ilvl w:val="3"/>
          <w:numId w:val="4"/>
        </w:numPr>
        <w:tabs>
          <w:tab w:val="left" w:pos="1075"/>
          <w:tab w:val="left" w:pos="1076"/>
        </w:tabs>
        <w:spacing w:before="7" w:line="232" w:lineRule="auto"/>
        <w:ind w:right="1065"/>
        <w:rPr>
          <w:sz w:val="24"/>
        </w:rPr>
      </w:pPr>
      <w:r>
        <w:rPr>
          <w:sz w:val="24"/>
        </w:rPr>
        <w:t>skupina k přesunu využívá především chodníků a levé krajnice vozovky,</w:t>
      </w:r>
      <w:r>
        <w:rPr>
          <w:spacing w:val="-22"/>
          <w:sz w:val="24"/>
        </w:rPr>
        <w:t xml:space="preserve"> </w:t>
      </w:r>
      <w:r>
        <w:rPr>
          <w:sz w:val="24"/>
        </w:rPr>
        <w:t>vozovku přechází skupina především na vyznačených přechodech pro chodce, přecházení vozovky jinde je povoleno pouze dovoluje-li to dopravní provoz a pedagogický doprovod je přesvědčen o bezpečnosti přechodu</w:t>
      </w:r>
      <w:r>
        <w:rPr>
          <w:spacing w:val="-6"/>
          <w:sz w:val="24"/>
        </w:rPr>
        <w:t xml:space="preserve"> </w:t>
      </w:r>
      <w:r>
        <w:rPr>
          <w:sz w:val="24"/>
        </w:rPr>
        <w:t>skupiny.</w:t>
      </w:r>
    </w:p>
    <w:p w14:paraId="118C11CC" w14:textId="77777777" w:rsidR="00EC57F4" w:rsidRDefault="00516C0A">
      <w:pPr>
        <w:pStyle w:val="Odstavecseseznamem"/>
        <w:numPr>
          <w:ilvl w:val="2"/>
          <w:numId w:val="4"/>
        </w:numPr>
        <w:tabs>
          <w:tab w:val="left" w:pos="705"/>
        </w:tabs>
        <w:spacing w:before="208"/>
        <w:rPr>
          <w:rFonts w:ascii="Caladea" w:hAnsi="Caladea"/>
          <w:b/>
        </w:rPr>
      </w:pPr>
      <w:bookmarkStart w:id="96" w:name="4.2.2._Pobyt_dětí_v_přírodě"/>
      <w:bookmarkStart w:id="97" w:name="_bookmark48"/>
      <w:bookmarkEnd w:id="96"/>
      <w:bookmarkEnd w:id="97"/>
      <w:r>
        <w:rPr>
          <w:rFonts w:ascii="Caladea" w:hAnsi="Caladea"/>
          <w:b/>
          <w:color w:val="4F81BC"/>
        </w:rPr>
        <w:t>Pobyt dětí v</w:t>
      </w:r>
      <w:r>
        <w:rPr>
          <w:rFonts w:ascii="Caladea" w:hAnsi="Caladea"/>
          <w:b/>
          <w:color w:val="4F81BC"/>
          <w:spacing w:val="-11"/>
        </w:rPr>
        <w:t xml:space="preserve"> </w:t>
      </w:r>
      <w:r>
        <w:rPr>
          <w:rFonts w:ascii="Caladea" w:hAnsi="Caladea"/>
          <w:b/>
          <w:color w:val="4F81BC"/>
        </w:rPr>
        <w:t>přírodě</w:t>
      </w:r>
    </w:p>
    <w:p w14:paraId="45937A4D" w14:textId="77777777" w:rsidR="00EC57F4" w:rsidRDefault="00516C0A">
      <w:pPr>
        <w:pStyle w:val="Zkladntext"/>
        <w:spacing w:before="37"/>
        <w:ind w:right="829"/>
      </w:pPr>
      <w:r>
        <w:t>Využívají se pouze známá bezpečná místa. Pedagogičtí pracovníci před pobytem dětí na</w:t>
      </w:r>
      <w:r>
        <w:rPr>
          <w:spacing w:val="-27"/>
        </w:rPr>
        <w:t xml:space="preserve"> </w:t>
      </w:r>
      <w:r>
        <w:t>místě odstraní všechny nebezpečné věci a překážky (sklo, hřebíky, plechovky, plechy, ostré velké kameny apod.). Při hrách a pohybových aktivitách pedagogičtí pracovníci dbají, aby děti neopustily vymezené</w:t>
      </w:r>
      <w:r>
        <w:rPr>
          <w:spacing w:val="-3"/>
        </w:rPr>
        <w:t xml:space="preserve"> </w:t>
      </w:r>
      <w:r>
        <w:t>prostranství.</w:t>
      </w:r>
    </w:p>
    <w:p w14:paraId="45C7C8D8" w14:textId="77777777" w:rsidR="00EC57F4" w:rsidRDefault="00516C0A">
      <w:pPr>
        <w:pStyle w:val="Odstavecseseznamem"/>
        <w:numPr>
          <w:ilvl w:val="2"/>
          <w:numId w:val="4"/>
        </w:numPr>
        <w:tabs>
          <w:tab w:val="left" w:pos="705"/>
        </w:tabs>
        <w:spacing w:before="202"/>
        <w:rPr>
          <w:rFonts w:ascii="Caladea" w:hAnsi="Caladea"/>
          <w:b/>
        </w:rPr>
      </w:pPr>
      <w:bookmarkStart w:id="98" w:name="4.2.3._Rozdělávání_ohně"/>
      <w:bookmarkStart w:id="99" w:name="_bookmark49"/>
      <w:bookmarkEnd w:id="98"/>
      <w:bookmarkEnd w:id="99"/>
      <w:r>
        <w:rPr>
          <w:rFonts w:ascii="Caladea" w:hAnsi="Caladea"/>
          <w:b/>
          <w:color w:val="4F81BC"/>
        </w:rPr>
        <w:t>Rozdělávání ohně</w:t>
      </w:r>
    </w:p>
    <w:p w14:paraId="1C70DD63" w14:textId="77777777" w:rsidR="00EC57F4" w:rsidRDefault="00516C0A">
      <w:pPr>
        <w:pStyle w:val="Zkladntext"/>
        <w:spacing w:before="37"/>
        <w:ind w:right="924"/>
      </w:pPr>
      <w:r>
        <w:t>Pedagogický dohled zajišťuje, aby se děti pohybovaly v bezpečné vzdálenosti od otevřeného ohně, přičemž počítá i se směrem a sílou větru a dbá, aby v blízkosti ohně nebyl snadno vznětlivý materiál. Po ukončení akce pedagogický dohled zajistí úplné uhašení otevřeného ohně.</w:t>
      </w:r>
    </w:p>
    <w:p w14:paraId="30E9ED6A" w14:textId="77777777" w:rsidR="00EC57F4" w:rsidRDefault="00516C0A">
      <w:pPr>
        <w:pStyle w:val="Odstavecseseznamem"/>
        <w:numPr>
          <w:ilvl w:val="2"/>
          <w:numId w:val="4"/>
        </w:numPr>
        <w:tabs>
          <w:tab w:val="left" w:pos="705"/>
        </w:tabs>
        <w:spacing w:before="202"/>
        <w:rPr>
          <w:rFonts w:ascii="Caladea" w:hAnsi="Caladea"/>
          <w:b/>
        </w:rPr>
      </w:pPr>
      <w:bookmarkStart w:id="100" w:name="4.2.4._Sportovní_činnosti_a_pohybové_akt"/>
      <w:bookmarkStart w:id="101" w:name="_bookmark50"/>
      <w:bookmarkEnd w:id="100"/>
      <w:bookmarkEnd w:id="101"/>
      <w:r>
        <w:rPr>
          <w:rFonts w:ascii="Caladea" w:hAnsi="Caladea"/>
          <w:b/>
          <w:color w:val="4F81BC"/>
        </w:rPr>
        <w:t>Sportovní činnosti a pohybové</w:t>
      </w:r>
      <w:r>
        <w:rPr>
          <w:rFonts w:ascii="Caladea" w:hAnsi="Caladea"/>
          <w:b/>
          <w:color w:val="4F81BC"/>
          <w:spacing w:val="-1"/>
        </w:rPr>
        <w:t xml:space="preserve"> </w:t>
      </w:r>
      <w:r>
        <w:rPr>
          <w:rFonts w:ascii="Caladea" w:hAnsi="Caladea"/>
          <w:b/>
          <w:color w:val="4F81BC"/>
        </w:rPr>
        <w:t>aktivity</w:t>
      </w:r>
    </w:p>
    <w:p w14:paraId="1945DC2B" w14:textId="77777777" w:rsidR="00EC57F4" w:rsidRDefault="00516C0A">
      <w:pPr>
        <w:pStyle w:val="Zkladntext"/>
        <w:spacing w:before="37"/>
        <w:ind w:right="1091"/>
      </w:pPr>
      <w:r>
        <w:t>Před cvičením dětí a dalšími pohybovými aktivitami kontrolují pedagogičtí pracovníci funkčnost a bezpečnost prostor a tělocvičného náčiní nářadí. Dbají, aby cvičení a pohybové aktivity byly přiměřené věku a individuálním schopnostem jednotlivých dětí a podle toho přizpůsobují intenzitu a obtížnost těchto aktivit.</w:t>
      </w:r>
    </w:p>
    <w:p w14:paraId="281C1D3D" w14:textId="77777777" w:rsidR="00EC57F4" w:rsidRDefault="00516C0A">
      <w:pPr>
        <w:pStyle w:val="Odstavecseseznamem"/>
        <w:numPr>
          <w:ilvl w:val="2"/>
          <w:numId w:val="4"/>
        </w:numPr>
        <w:tabs>
          <w:tab w:val="left" w:pos="705"/>
        </w:tabs>
        <w:spacing w:before="201"/>
        <w:rPr>
          <w:rFonts w:ascii="Caladea" w:hAnsi="Caladea"/>
          <w:b/>
        </w:rPr>
      </w:pPr>
      <w:bookmarkStart w:id="102" w:name="4.2.5._Pracovní_a_výtvarné_činnosti"/>
      <w:bookmarkStart w:id="103" w:name="_bookmark51"/>
      <w:bookmarkEnd w:id="102"/>
      <w:bookmarkEnd w:id="103"/>
      <w:r>
        <w:rPr>
          <w:rFonts w:ascii="Caladea" w:hAnsi="Caladea"/>
          <w:b/>
          <w:color w:val="4F81BC"/>
        </w:rPr>
        <w:t>Pracovní a výtvarné</w:t>
      </w:r>
      <w:r>
        <w:rPr>
          <w:rFonts w:ascii="Caladea" w:hAnsi="Caladea"/>
          <w:b/>
          <w:color w:val="4F81BC"/>
          <w:spacing w:val="2"/>
        </w:rPr>
        <w:t xml:space="preserve"> </w:t>
      </w:r>
      <w:r>
        <w:rPr>
          <w:rFonts w:ascii="Caladea" w:hAnsi="Caladea"/>
          <w:b/>
          <w:color w:val="4F81BC"/>
        </w:rPr>
        <w:t>činnosti</w:t>
      </w:r>
    </w:p>
    <w:p w14:paraId="599A68CD" w14:textId="77777777" w:rsidR="00EC57F4" w:rsidRDefault="00516C0A">
      <w:pPr>
        <w:pStyle w:val="Zkladntext"/>
        <w:spacing w:before="38" w:line="242" w:lineRule="auto"/>
        <w:ind w:right="924"/>
      </w:pPr>
      <w:r>
        <w:t>Při pracovní a výtvarné činnosti, u kterých je nezbytné použít nástroje, které by mohly děti zranit (nůžky, nože, kladívka apod.), dohlíží na práci s těmito nástroji výhradně pedagogičtí pracovníci.</w:t>
      </w:r>
    </w:p>
    <w:p w14:paraId="13B370CB" w14:textId="77777777" w:rsidR="00EC57F4" w:rsidRDefault="00516C0A">
      <w:pPr>
        <w:pStyle w:val="Nadpis2"/>
        <w:numPr>
          <w:ilvl w:val="1"/>
          <w:numId w:val="4"/>
        </w:numPr>
        <w:tabs>
          <w:tab w:val="left" w:pos="541"/>
        </w:tabs>
        <w:spacing w:before="191" w:line="276" w:lineRule="auto"/>
        <w:ind w:left="115" w:right="1117" w:firstLine="0"/>
      </w:pPr>
      <w:bookmarkStart w:id="104" w:name="4.3_Ochrana_před_sociálně_patologickými_"/>
      <w:bookmarkStart w:id="105" w:name="_bookmark52"/>
      <w:bookmarkEnd w:id="104"/>
      <w:bookmarkEnd w:id="105"/>
      <w:r>
        <w:rPr>
          <w:color w:val="FF0000"/>
        </w:rPr>
        <w:t>Ochrana před sociálně patologickými jevy a před projev</w:t>
      </w:r>
      <w:r w:rsidR="00A05790">
        <w:rPr>
          <w:color w:val="FF0000"/>
        </w:rPr>
        <w:t>y</w:t>
      </w:r>
      <w:r>
        <w:rPr>
          <w:color w:val="FF0000"/>
          <w:spacing w:val="-39"/>
        </w:rPr>
        <w:t xml:space="preserve"> </w:t>
      </w:r>
      <w:r>
        <w:rPr>
          <w:color w:val="FF0000"/>
        </w:rPr>
        <w:t>diskriminace, nepřátelství, násilí nebo</w:t>
      </w:r>
      <w:r>
        <w:rPr>
          <w:color w:val="FF0000"/>
          <w:spacing w:val="-9"/>
        </w:rPr>
        <w:t xml:space="preserve"> </w:t>
      </w:r>
      <w:r>
        <w:rPr>
          <w:color w:val="FF0000"/>
        </w:rPr>
        <w:t>šikany</w:t>
      </w:r>
    </w:p>
    <w:p w14:paraId="65FAD9EF" w14:textId="77777777" w:rsidR="00EC57F4" w:rsidRDefault="00516C0A">
      <w:pPr>
        <w:pStyle w:val="Odstavecseseznamem"/>
        <w:numPr>
          <w:ilvl w:val="0"/>
          <w:numId w:val="3"/>
        </w:numPr>
        <w:tabs>
          <w:tab w:val="left" w:pos="1075"/>
          <w:tab w:val="left" w:pos="1076"/>
        </w:tabs>
        <w:spacing w:before="2" w:line="290" w:lineRule="auto"/>
        <w:ind w:right="1179"/>
        <w:rPr>
          <w:sz w:val="24"/>
        </w:rPr>
      </w:pPr>
      <w:r>
        <w:rPr>
          <w:sz w:val="24"/>
        </w:rPr>
        <w:t>všichni pedagogičtí pracovníci průběžně sledují konkrétní podmínky a situace ve škole z hlediska výskytu sociálně patologických jevů, uplatňují různé formy</w:t>
      </w:r>
      <w:r>
        <w:rPr>
          <w:spacing w:val="-22"/>
          <w:sz w:val="24"/>
        </w:rPr>
        <w:t xml:space="preserve"> </w:t>
      </w:r>
      <w:r>
        <w:rPr>
          <w:sz w:val="24"/>
        </w:rPr>
        <w:t>a metody umožňující včasné zachycení ohrožených</w:t>
      </w:r>
      <w:r>
        <w:rPr>
          <w:spacing w:val="-4"/>
          <w:sz w:val="24"/>
        </w:rPr>
        <w:t xml:space="preserve"> </w:t>
      </w:r>
      <w:r>
        <w:rPr>
          <w:sz w:val="24"/>
        </w:rPr>
        <w:t>dětí,</w:t>
      </w:r>
    </w:p>
    <w:p w14:paraId="63879CE2" w14:textId="77777777" w:rsidR="00EC57F4" w:rsidRDefault="00516C0A">
      <w:pPr>
        <w:pStyle w:val="Odstavecseseznamem"/>
        <w:numPr>
          <w:ilvl w:val="0"/>
          <w:numId w:val="3"/>
        </w:numPr>
        <w:tabs>
          <w:tab w:val="left" w:pos="1075"/>
          <w:tab w:val="left" w:pos="1076"/>
        </w:tabs>
        <w:spacing w:before="8"/>
        <w:ind w:hanging="601"/>
        <w:rPr>
          <w:sz w:val="24"/>
        </w:rPr>
      </w:pPr>
      <w:r>
        <w:rPr>
          <w:sz w:val="24"/>
        </w:rPr>
        <w:t>ředitelka zajišťuje spolupráci s rodiči v oblasti</w:t>
      </w:r>
      <w:r>
        <w:rPr>
          <w:spacing w:val="-10"/>
          <w:sz w:val="24"/>
        </w:rPr>
        <w:t xml:space="preserve"> </w:t>
      </w:r>
      <w:r>
        <w:rPr>
          <w:sz w:val="24"/>
        </w:rPr>
        <w:t>prevence,</w:t>
      </w:r>
    </w:p>
    <w:p w14:paraId="649A7BFE" w14:textId="77777777" w:rsidR="00EC57F4" w:rsidRDefault="00516C0A">
      <w:pPr>
        <w:pStyle w:val="Odstavecseseznamem"/>
        <w:numPr>
          <w:ilvl w:val="0"/>
          <w:numId w:val="3"/>
        </w:numPr>
        <w:tabs>
          <w:tab w:val="left" w:pos="1075"/>
          <w:tab w:val="left" w:pos="1076"/>
        </w:tabs>
        <w:spacing w:before="50" w:line="278" w:lineRule="auto"/>
        <w:ind w:right="1075"/>
        <w:rPr>
          <w:sz w:val="24"/>
        </w:rPr>
      </w:pPr>
      <w:r>
        <w:rPr>
          <w:sz w:val="24"/>
        </w:rPr>
        <w:t>případné projevy šikany mezi dětmi v prostorách školy jsou považovány za</w:t>
      </w:r>
      <w:r>
        <w:rPr>
          <w:spacing w:val="-18"/>
          <w:sz w:val="24"/>
        </w:rPr>
        <w:t xml:space="preserve"> </w:t>
      </w:r>
      <w:r>
        <w:rPr>
          <w:sz w:val="24"/>
        </w:rPr>
        <w:t>hrubý přestupek proti řádu</w:t>
      </w:r>
      <w:r>
        <w:rPr>
          <w:spacing w:val="-3"/>
          <w:sz w:val="24"/>
        </w:rPr>
        <w:t xml:space="preserve"> </w:t>
      </w:r>
      <w:r>
        <w:rPr>
          <w:sz w:val="24"/>
        </w:rPr>
        <w:t>školy,</w:t>
      </w:r>
    </w:p>
    <w:p w14:paraId="15939CB6" w14:textId="77777777" w:rsidR="00EC57F4" w:rsidRDefault="00516C0A">
      <w:pPr>
        <w:pStyle w:val="Odstavecseseznamem"/>
        <w:numPr>
          <w:ilvl w:val="0"/>
          <w:numId w:val="3"/>
        </w:numPr>
        <w:tabs>
          <w:tab w:val="left" w:pos="1075"/>
          <w:tab w:val="left" w:pos="1076"/>
        </w:tabs>
        <w:spacing w:before="29" w:line="288" w:lineRule="auto"/>
        <w:ind w:right="1165"/>
        <w:rPr>
          <w:sz w:val="24"/>
        </w:rPr>
      </w:pPr>
      <w:r>
        <w:rPr>
          <w:sz w:val="24"/>
        </w:rPr>
        <w:t>pedagogičtí pracovníci dbají, aby etická a právní výchova, výchova ke</w:t>
      </w:r>
      <w:r>
        <w:rPr>
          <w:spacing w:val="-23"/>
          <w:sz w:val="24"/>
        </w:rPr>
        <w:t xml:space="preserve"> </w:t>
      </w:r>
      <w:r>
        <w:rPr>
          <w:sz w:val="24"/>
        </w:rPr>
        <w:t>zdravému životnímu stylu a preventivní výchova byla v souladu se školním vzdělávacím programem,</w:t>
      </w:r>
    </w:p>
    <w:p w14:paraId="5AEFB8FF" w14:textId="77777777" w:rsidR="00EC57F4" w:rsidRDefault="00516C0A">
      <w:pPr>
        <w:pStyle w:val="Odstavecseseznamem"/>
        <w:numPr>
          <w:ilvl w:val="0"/>
          <w:numId w:val="3"/>
        </w:numPr>
        <w:tabs>
          <w:tab w:val="left" w:pos="1075"/>
          <w:tab w:val="left" w:pos="1076"/>
        </w:tabs>
        <w:spacing w:before="31" w:line="223" w:lineRule="auto"/>
        <w:ind w:right="880"/>
        <w:rPr>
          <w:sz w:val="24"/>
        </w:rPr>
      </w:pPr>
      <w:r>
        <w:rPr>
          <w:sz w:val="24"/>
        </w:rPr>
        <w:t>pedagogičtí pracovníci jsou povinni si všímat během celého dne možných</w:t>
      </w:r>
      <w:r>
        <w:rPr>
          <w:spacing w:val="-24"/>
          <w:sz w:val="24"/>
        </w:rPr>
        <w:t xml:space="preserve"> </w:t>
      </w:r>
      <w:r>
        <w:rPr>
          <w:sz w:val="24"/>
        </w:rPr>
        <w:t>příznaků, které by vedly až k sociálně patologickým</w:t>
      </w:r>
      <w:r>
        <w:rPr>
          <w:spacing w:val="-5"/>
          <w:sz w:val="24"/>
        </w:rPr>
        <w:t xml:space="preserve"> </w:t>
      </w:r>
      <w:r>
        <w:rPr>
          <w:sz w:val="24"/>
        </w:rPr>
        <w:t>jevům.</w:t>
      </w:r>
    </w:p>
    <w:p w14:paraId="39990865" w14:textId="77777777" w:rsidR="00EC57F4" w:rsidRDefault="00EC57F4">
      <w:pPr>
        <w:spacing w:line="223" w:lineRule="auto"/>
        <w:rPr>
          <w:sz w:val="24"/>
        </w:rPr>
        <w:sectPr w:rsidR="00EC57F4" w:rsidSect="003855A9">
          <w:pgSz w:w="11910" w:h="16840"/>
          <w:pgMar w:top="1340" w:right="600" w:bottom="1200" w:left="1300" w:header="0" w:footer="1001" w:gutter="0"/>
          <w:cols w:space="708"/>
        </w:sectPr>
      </w:pPr>
    </w:p>
    <w:p w14:paraId="3EE3EAE6" w14:textId="77777777" w:rsidR="00EC57F4" w:rsidRDefault="00516C0A">
      <w:pPr>
        <w:pStyle w:val="Nadpis1"/>
        <w:numPr>
          <w:ilvl w:val="0"/>
          <w:numId w:val="13"/>
        </w:numPr>
        <w:tabs>
          <w:tab w:val="left" w:pos="406"/>
        </w:tabs>
        <w:ind w:left="405" w:hanging="291"/>
        <w:rPr>
          <w:color w:val="00AF50"/>
        </w:rPr>
      </w:pPr>
      <w:bookmarkStart w:id="106" w:name="5._Podmínky_zacházení_s_majetkem_školy_z"/>
      <w:bookmarkStart w:id="107" w:name="_bookmark53"/>
      <w:bookmarkEnd w:id="106"/>
      <w:bookmarkEnd w:id="107"/>
      <w:r>
        <w:rPr>
          <w:color w:val="00AF50"/>
        </w:rPr>
        <w:lastRenderedPageBreak/>
        <w:t>Podmínky zacházení s majetkem školy ze strany</w:t>
      </w:r>
      <w:r>
        <w:rPr>
          <w:color w:val="00AF50"/>
          <w:spacing w:val="-10"/>
        </w:rPr>
        <w:t xml:space="preserve"> </w:t>
      </w:r>
      <w:r>
        <w:rPr>
          <w:color w:val="00AF50"/>
        </w:rPr>
        <w:t>dětí</w:t>
      </w:r>
    </w:p>
    <w:p w14:paraId="48B75C16" w14:textId="77777777" w:rsidR="00EC57F4" w:rsidRDefault="00516C0A">
      <w:pPr>
        <w:pStyle w:val="Nadpis2"/>
        <w:numPr>
          <w:ilvl w:val="1"/>
          <w:numId w:val="2"/>
        </w:numPr>
        <w:tabs>
          <w:tab w:val="left" w:pos="541"/>
        </w:tabs>
        <w:spacing w:before="246"/>
      </w:pPr>
      <w:bookmarkStart w:id="108" w:name="5.1_Podmínky_zacházení_s_majetkem_školy_"/>
      <w:bookmarkStart w:id="109" w:name="_bookmark54"/>
      <w:bookmarkEnd w:id="108"/>
      <w:bookmarkEnd w:id="109"/>
      <w:r>
        <w:rPr>
          <w:color w:val="FF0000"/>
        </w:rPr>
        <w:t>Podmínky zacházení s majetkem školy ze strany</w:t>
      </w:r>
      <w:r>
        <w:rPr>
          <w:color w:val="FF0000"/>
          <w:spacing w:val="-15"/>
        </w:rPr>
        <w:t xml:space="preserve"> </w:t>
      </w:r>
      <w:r>
        <w:rPr>
          <w:color w:val="FF0000"/>
        </w:rPr>
        <w:t>dětí</w:t>
      </w:r>
    </w:p>
    <w:p w14:paraId="3D548C5D" w14:textId="77777777" w:rsidR="00EC57F4" w:rsidRDefault="00516C0A">
      <w:pPr>
        <w:pStyle w:val="Zkladntext"/>
        <w:spacing w:before="49"/>
        <w:ind w:right="877"/>
      </w:pPr>
      <w:r>
        <w:t>Děti jsou pedagogy a zaměstnanci školy vedeny k ochraně majetku školy. Prevence probíhá v rámci programu školy. V případě poškození majetku bude tato záležitost projednána s rodiči (zákonným zástupcem dítěte) a pokud se prokáže úmyslné poškození, nebo zničení majetku, může být požadována oprava, náhrada nebo spoluúčast na náhradě škody.</w:t>
      </w:r>
    </w:p>
    <w:p w14:paraId="6F99937D" w14:textId="77777777" w:rsidR="00EC57F4" w:rsidRDefault="00516C0A">
      <w:pPr>
        <w:pStyle w:val="Nadpis2"/>
        <w:numPr>
          <w:ilvl w:val="1"/>
          <w:numId w:val="2"/>
        </w:numPr>
        <w:tabs>
          <w:tab w:val="left" w:pos="541"/>
        </w:tabs>
        <w:spacing w:before="198" w:line="276" w:lineRule="auto"/>
        <w:ind w:left="115" w:right="1423" w:firstLine="0"/>
      </w:pPr>
      <w:bookmarkStart w:id="110" w:name="5.2_Povinnosti_zákonných_zástupců_při_za"/>
      <w:bookmarkStart w:id="111" w:name="_bookmark55"/>
      <w:bookmarkEnd w:id="110"/>
      <w:bookmarkEnd w:id="111"/>
      <w:r>
        <w:rPr>
          <w:color w:val="FF0000"/>
        </w:rPr>
        <w:t>Povinnosti zákonných zástupců při zacházení s majetkem mateřské školy</w:t>
      </w:r>
    </w:p>
    <w:p w14:paraId="71BC1C17" w14:textId="77777777" w:rsidR="00EC57F4" w:rsidRDefault="00516C0A">
      <w:pPr>
        <w:pStyle w:val="Zkladntext"/>
        <w:spacing w:before="3"/>
        <w:ind w:right="743"/>
      </w:pPr>
      <w:r>
        <w:t>Po dobu pobytu v prostorách mateřské školy jsou zákonní zástupci povinni chovat se tak, aby nepoškozovali majetek mateřské školy a v případě, že zjistí jeho poškození, nahlásili tuto skutečnost neprodleně pedagogickému pracovníkovi školy. Zákonní zástupci dítěte odpovídají za škodu podle obecné úpravy občanského zákoníku či podle zvláštní úpravy § 391 zákoníku práce.</w:t>
      </w:r>
    </w:p>
    <w:p w14:paraId="588E9DF5" w14:textId="77777777" w:rsidR="00EC57F4" w:rsidRDefault="00516C0A">
      <w:pPr>
        <w:pStyle w:val="Zkladntext"/>
      </w:pPr>
      <w:r>
        <w:t>Mateřská škola není odpovědná za vnášené cennosti dětmi a zákonnými zástupci do objektu.</w:t>
      </w:r>
    </w:p>
    <w:p w14:paraId="724EA6BA" w14:textId="77777777" w:rsidR="00EC57F4" w:rsidRDefault="00516C0A">
      <w:pPr>
        <w:pStyle w:val="Nadpis2"/>
        <w:numPr>
          <w:ilvl w:val="1"/>
          <w:numId w:val="2"/>
        </w:numPr>
        <w:tabs>
          <w:tab w:val="left" w:pos="541"/>
        </w:tabs>
        <w:spacing w:before="196"/>
      </w:pPr>
      <w:bookmarkStart w:id="112" w:name="5.3_Další_bezpečnostní_opatření"/>
      <w:bookmarkStart w:id="113" w:name="_bookmark56"/>
      <w:bookmarkEnd w:id="112"/>
      <w:bookmarkEnd w:id="113"/>
      <w:r>
        <w:rPr>
          <w:color w:val="FF0000"/>
        </w:rPr>
        <w:t>Další bezpečnostní</w:t>
      </w:r>
      <w:r>
        <w:rPr>
          <w:color w:val="FF0000"/>
          <w:spacing w:val="-9"/>
        </w:rPr>
        <w:t xml:space="preserve"> </w:t>
      </w:r>
      <w:r>
        <w:rPr>
          <w:color w:val="FF0000"/>
        </w:rPr>
        <w:t>opatření</w:t>
      </w:r>
    </w:p>
    <w:p w14:paraId="4E5F2EE5" w14:textId="77777777" w:rsidR="00EC57F4" w:rsidRDefault="00516C0A">
      <w:pPr>
        <w:spacing w:before="48"/>
        <w:ind w:left="115" w:right="1257"/>
        <w:rPr>
          <w:b/>
          <w:sz w:val="24"/>
        </w:rPr>
      </w:pPr>
      <w:r>
        <w:rPr>
          <w:sz w:val="24"/>
        </w:rPr>
        <w:t xml:space="preserve">V celém objektu mateřské školy je </w:t>
      </w:r>
      <w:r>
        <w:rPr>
          <w:b/>
          <w:sz w:val="24"/>
        </w:rPr>
        <w:t>přísný zákaz vstupu psů</w:t>
      </w:r>
      <w:r>
        <w:rPr>
          <w:sz w:val="24"/>
        </w:rPr>
        <w:t xml:space="preserve">, zákaz </w:t>
      </w:r>
      <w:r>
        <w:rPr>
          <w:b/>
          <w:sz w:val="24"/>
        </w:rPr>
        <w:t xml:space="preserve">kouření </w:t>
      </w:r>
      <w:r>
        <w:rPr>
          <w:sz w:val="24"/>
        </w:rPr>
        <w:t>(včetně elektronických cigaret)</w:t>
      </w:r>
      <w:r>
        <w:rPr>
          <w:b/>
          <w:sz w:val="24"/>
        </w:rPr>
        <w:t xml:space="preserve">, </w:t>
      </w:r>
      <w:r>
        <w:rPr>
          <w:sz w:val="24"/>
        </w:rPr>
        <w:t xml:space="preserve">používání </w:t>
      </w:r>
      <w:r>
        <w:rPr>
          <w:b/>
          <w:sz w:val="24"/>
        </w:rPr>
        <w:t xml:space="preserve">alkoholu </w:t>
      </w:r>
      <w:r>
        <w:rPr>
          <w:sz w:val="24"/>
        </w:rPr>
        <w:t xml:space="preserve">a jiných </w:t>
      </w:r>
      <w:r>
        <w:rPr>
          <w:b/>
          <w:sz w:val="24"/>
        </w:rPr>
        <w:t>návykových látek</w:t>
      </w:r>
      <w:r>
        <w:rPr>
          <w:sz w:val="24"/>
        </w:rPr>
        <w:t xml:space="preserve">, používání nepovolených elektrických spotřebičů v době provozu MŠ nebo po dobu akcí pořádaných školou. Herní prvky na zahradě mateřské školy </w:t>
      </w:r>
      <w:r>
        <w:rPr>
          <w:b/>
          <w:sz w:val="24"/>
        </w:rPr>
        <w:t>není povoleno používat bez dozoru pedagogického pracovníka.</w:t>
      </w:r>
    </w:p>
    <w:p w14:paraId="3496F4D0" w14:textId="77777777" w:rsidR="00EC57F4" w:rsidRDefault="00516C0A">
      <w:pPr>
        <w:pStyle w:val="Nadpis3"/>
        <w:spacing w:before="1"/>
        <w:ind w:right="1454"/>
      </w:pPr>
      <w:r>
        <w:t>Zaměstnanci, rodiče a zákonní zástupci dětí odkládají osobní věci na místa k tomu určená.</w:t>
      </w:r>
    </w:p>
    <w:p w14:paraId="1E3A9F70" w14:textId="77777777" w:rsidR="00EC57F4" w:rsidRDefault="00EC57F4">
      <w:pPr>
        <w:pStyle w:val="Zkladntext"/>
        <w:ind w:left="0"/>
        <w:rPr>
          <w:b/>
          <w:sz w:val="26"/>
        </w:rPr>
      </w:pPr>
    </w:p>
    <w:p w14:paraId="4A03574A" w14:textId="77777777" w:rsidR="00EC57F4" w:rsidRDefault="00EC57F4">
      <w:pPr>
        <w:pStyle w:val="Zkladntext"/>
        <w:ind w:left="0"/>
        <w:rPr>
          <w:b/>
          <w:sz w:val="26"/>
        </w:rPr>
      </w:pPr>
    </w:p>
    <w:p w14:paraId="7D389649" w14:textId="77777777" w:rsidR="00EC57F4" w:rsidRDefault="00516C0A">
      <w:pPr>
        <w:pStyle w:val="Nadpis1"/>
        <w:numPr>
          <w:ilvl w:val="0"/>
          <w:numId w:val="13"/>
        </w:numPr>
        <w:tabs>
          <w:tab w:val="left" w:pos="406"/>
        </w:tabs>
        <w:spacing w:before="164"/>
        <w:ind w:left="405" w:hanging="291"/>
        <w:rPr>
          <w:color w:val="00AF50"/>
        </w:rPr>
      </w:pPr>
      <w:bookmarkStart w:id="114" w:name="6._Poučení_o_povinnosti_dodržovat_školní"/>
      <w:bookmarkStart w:id="115" w:name="_bookmark57"/>
      <w:bookmarkEnd w:id="114"/>
      <w:bookmarkEnd w:id="115"/>
      <w:r>
        <w:rPr>
          <w:color w:val="00AF50"/>
        </w:rPr>
        <w:t>Poučení o povinnosti dodržovat školní</w:t>
      </w:r>
      <w:r>
        <w:rPr>
          <w:color w:val="00AF50"/>
          <w:spacing w:val="-6"/>
        </w:rPr>
        <w:t xml:space="preserve"> </w:t>
      </w:r>
      <w:r>
        <w:rPr>
          <w:color w:val="00AF50"/>
        </w:rPr>
        <w:t>řád</w:t>
      </w:r>
    </w:p>
    <w:p w14:paraId="7EEA57A4" w14:textId="77777777" w:rsidR="00EC57F4" w:rsidRDefault="00516C0A">
      <w:pPr>
        <w:pStyle w:val="Odstavecseseznamem"/>
        <w:numPr>
          <w:ilvl w:val="0"/>
          <w:numId w:val="1"/>
        </w:numPr>
        <w:tabs>
          <w:tab w:val="left" w:pos="356"/>
        </w:tabs>
        <w:spacing w:before="43" w:line="242" w:lineRule="auto"/>
        <w:ind w:right="1058" w:firstLine="0"/>
        <w:rPr>
          <w:sz w:val="24"/>
        </w:rPr>
      </w:pPr>
      <w:r>
        <w:rPr>
          <w:sz w:val="24"/>
        </w:rPr>
        <w:t>Zaměstnavatel zabezpečí seznámení zaměstnanců se školním řádem a to nejpozději do</w:t>
      </w:r>
      <w:r>
        <w:rPr>
          <w:spacing w:val="-35"/>
          <w:sz w:val="24"/>
        </w:rPr>
        <w:t xml:space="preserve"> </w:t>
      </w:r>
      <w:r>
        <w:rPr>
          <w:sz w:val="24"/>
        </w:rPr>
        <w:t>15 dnů od nabytí jeho</w:t>
      </w:r>
      <w:r>
        <w:rPr>
          <w:spacing w:val="-3"/>
          <w:sz w:val="24"/>
        </w:rPr>
        <w:t xml:space="preserve"> </w:t>
      </w:r>
      <w:r>
        <w:rPr>
          <w:sz w:val="24"/>
        </w:rPr>
        <w:t>platnosti.</w:t>
      </w:r>
    </w:p>
    <w:p w14:paraId="7F3128C8" w14:textId="77777777" w:rsidR="00EC57F4" w:rsidRDefault="00516C0A">
      <w:pPr>
        <w:pStyle w:val="Odstavecseseznamem"/>
        <w:numPr>
          <w:ilvl w:val="0"/>
          <w:numId w:val="1"/>
        </w:numPr>
        <w:tabs>
          <w:tab w:val="left" w:pos="356"/>
        </w:tabs>
        <w:spacing w:before="0"/>
        <w:ind w:right="1408" w:firstLine="0"/>
        <w:rPr>
          <w:sz w:val="24"/>
        </w:rPr>
      </w:pPr>
      <w:r>
        <w:rPr>
          <w:sz w:val="24"/>
        </w:rPr>
        <w:t>Veškeré dodatky, popřípadě změny tohoto školního řádu mohou být provedeny pouze písemnou formou a před nabytím jejich účinnosti budou s nimi seznámeni všichni zaměstnanci mateřské školy a budou o nich informováni zákonní zástupci</w:t>
      </w:r>
      <w:r>
        <w:rPr>
          <w:spacing w:val="-10"/>
          <w:sz w:val="24"/>
        </w:rPr>
        <w:t xml:space="preserve"> </w:t>
      </w:r>
      <w:r>
        <w:rPr>
          <w:sz w:val="24"/>
        </w:rPr>
        <w:t>dětí.</w:t>
      </w:r>
    </w:p>
    <w:p w14:paraId="1BF68AC0" w14:textId="77777777" w:rsidR="00EC57F4" w:rsidRDefault="00516C0A">
      <w:pPr>
        <w:pStyle w:val="Odstavecseseznamem"/>
        <w:numPr>
          <w:ilvl w:val="0"/>
          <w:numId w:val="1"/>
        </w:numPr>
        <w:tabs>
          <w:tab w:val="left" w:pos="356"/>
        </w:tabs>
        <w:spacing w:before="0" w:line="242" w:lineRule="auto"/>
        <w:ind w:right="1228" w:firstLine="0"/>
        <w:rPr>
          <w:sz w:val="24"/>
        </w:rPr>
      </w:pPr>
      <w:r>
        <w:rPr>
          <w:sz w:val="24"/>
        </w:rPr>
        <w:t>Ředitelka mateřské školy seznámí nově přijaté zaměstnance se školním řádem při</w:t>
      </w:r>
      <w:r>
        <w:rPr>
          <w:spacing w:val="-30"/>
          <w:sz w:val="24"/>
        </w:rPr>
        <w:t xml:space="preserve"> </w:t>
      </w:r>
      <w:r>
        <w:rPr>
          <w:sz w:val="24"/>
        </w:rPr>
        <w:t>jejich nástupu do</w:t>
      </w:r>
      <w:r>
        <w:rPr>
          <w:spacing w:val="-1"/>
          <w:sz w:val="24"/>
        </w:rPr>
        <w:t xml:space="preserve"> </w:t>
      </w:r>
      <w:r>
        <w:rPr>
          <w:sz w:val="24"/>
        </w:rPr>
        <w:t>práce.</w:t>
      </w:r>
    </w:p>
    <w:p w14:paraId="5C35B899" w14:textId="77777777" w:rsidR="00EC57F4" w:rsidRDefault="00516C0A">
      <w:pPr>
        <w:pStyle w:val="Odstavecseseznamem"/>
        <w:numPr>
          <w:ilvl w:val="0"/>
          <w:numId w:val="1"/>
        </w:numPr>
        <w:tabs>
          <w:tab w:val="left" w:pos="356"/>
        </w:tabs>
        <w:spacing w:before="0"/>
        <w:ind w:right="1060" w:firstLine="0"/>
        <w:rPr>
          <w:sz w:val="24"/>
        </w:rPr>
      </w:pPr>
      <w:r>
        <w:rPr>
          <w:sz w:val="24"/>
        </w:rPr>
        <w:t>O vydání a obsahu školního řádu informuje mateřská škola zákonné zástupce dětí</w:t>
      </w:r>
      <w:r>
        <w:rPr>
          <w:spacing w:val="-25"/>
          <w:sz w:val="24"/>
        </w:rPr>
        <w:t xml:space="preserve"> </w:t>
      </w:r>
      <w:r>
        <w:rPr>
          <w:sz w:val="24"/>
        </w:rPr>
        <w:t>formou třídních schůzek, vyvěšen v šatně dětí a na webových stránkách školy. Zákonní zástupci potvrdí svým podpisem, že s ním byli seznámeni a stává se platným</w:t>
      </w:r>
      <w:r>
        <w:rPr>
          <w:spacing w:val="-18"/>
          <w:sz w:val="24"/>
        </w:rPr>
        <w:t xml:space="preserve"> </w:t>
      </w:r>
      <w:r>
        <w:rPr>
          <w:sz w:val="24"/>
        </w:rPr>
        <w:t>dokumentem.</w:t>
      </w:r>
    </w:p>
    <w:p w14:paraId="13F79F0D" w14:textId="77777777" w:rsidR="00EC57F4" w:rsidRDefault="00516C0A">
      <w:pPr>
        <w:pStyle w:val="Zkladntext"/>
        <w:ind w:right="1556"/>
      </w:pPr>
      <w:r>
        <w:t>Tento školní řád doplňuje Vnitřní řád mateřské školy a nabývá platnosti dnem podpisu ředitelkou školy a je účinný od 1. září.</w:t>
      </w:r>
    </w:p>
    <w:p w14:paraId="1D9D648E" w14:textId="77777777" w:rsidR="00EC57F4" w:rsidRDefault="00EC57F4">
      <w:pPr>
        <w:pStyle w:val="Zkladntext"/>
        <w:spacing w:before="4"/>
        <w:ind w:left="0"/>
        <w:rPr>
          <w:sz w:val="23"/>
        </w:rPr>
      </w:pPr>
    </w:p>
    <w:p w14:paraId="169DC807" w14:textId="77777777" w:rsidR="009C5C48" w:rsidRDefault="00516C0A">
      <w:pPr>
        <w:pStyle w:val="Zkladntext"/>
        <w:tabs>
          <w:tab w:val="left" w:pos="5952"/>
        </w:tabs>
      </w:pPr>
      <w:r>
        <w:t>Ve</w:t>
      </w:r>
      <w:r>
        <w:rPr>
          <w:spacing w:val="-3"/>
        </w:rPr>
        <w:t xml:space="preserve"> </w:t>
      </w:r>
      <w:r>
        <w:t>Vranovicích dne</w:t>
      </w:r>
      <w:r w:rsidR="00A05790">
        <w:t xml:space="preserve"> 1. 9. 202</w:t>
      </w:r>
      <w:r w:rsidR="009C5C48">
        <w:t>0</w:t>
      </w:r>
    </w:p>
    <w:p w14:paraId="3A276338" w14:textId="28C7DE09" w:rsidR="00EC57F4" w:rsidRDefault="00516C0A">
      <w:pPr>
        <w:pStyle w:val="Zkladntext"/>
        <w:tabs>
          <w:tab w:val="left" w:pos="5952"/>
        </w:tabs>
      </w:pPr>
      <w:r>
        <w:tab/>
        <w:t>Bc. Hlaváčková</w:t>
      </w:r>
      <w:r>
        <w:rPr>
          <w:spacing w:val="-1"/>
        </w:rPr>
        <w:t xml:space="preserve"> </w:t>
      </w:r>
      <w:r>
        <w:t>Martina</w:t>
      </w:r>
    </w:p>
    <w:p w14:paraId="141627B3" w14:textId="3E0F7655" w:rsidR="00EC57F4" w:rsidRDefault="00516C0A">
      <w:pPr>
        <w:spacing w:before="4"/>
        <w:ind w:left="6493"/>
        <w:rPr>
          <w:rFonts w:ascii="Carlito" w:hAnsi="Carlito"/>
          <w:sz w:val="23"/>
        </w:rPr>
      </w:pPr>
      <w:r>
        <w:rPr>
          <w:rFonts w:ascii="Carlito" w:hAnsi="Carlito"/>
          <w:sz w:val="23"/>
        </w:rPr>
        <w:t>ředitelka MŠ</w:t>
      </w:r>
    </w:p>
    <w:p w14:paraId="03CD026E" w14:textId="11C91750" w:rsidR="009C5C48" w:rsidRDefault="00B15679" w:rsidP="009C5C48">
      <w:pPr>
        <w:spacing w:before="4"/>
        <w:rPr>
          <w:rFonts w:ascii="Carlito" w:hAnsi="Carlito"/>
          <w:sz w:val="23"/>
        </w:rPr>
      </w:pPr>
      <w:r>
        <w:rPr>
          <w:rFonts w:ascii="Carlito" w:hAnsi="Carlito"/>
          <w:sz w:val="23"/>
        </w:rPr>
        <w:t xml:space="preserve">   </w:t>
      </w:r>
      <w:r w:rsidR="009C5C48">
        <w:rPr>
          <w:rFonts w:ascii="Carlito" w:hAnsi="Carlito"/>
          <w:sz w:val="23"/>
        </w:rPr>
        <w:t>platnost 1.9.2022</w:t>
      </w:r>
    </w:p>
    <w:sectPr w:rsidR="009C5C48">
      <w:pgSz w:w="11910" w:h="16840"/>
      <w:pgMar w:top="1340" w:right="600" w:bottom="1200" w:left="1300" w:header="0" w:footer="10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B861A5" w14:textId="77777777" w:rsidR="003855A9" w:rsidRDefault="003855A9">
      <w:r>
        <w:separator/>
      </w:r>
    </w:p>
  </w:endnote>
  <w:endnote w:type="continuationSeparator" w:id="0">
    <w:p w14:paraId="38BA2039" w14:textId="77777777" w:rsidR="003855A9" w:rsidRDefault="00385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rlito">
    <w:altName w:val="Arial"/>
    <w:charset w:val="00"/>
    <w:family w:val="swiss"/>
    <w:pitch w:val="variable"/>
  </w:font>
  <w:font w:name="Caladea">
    <w:altName w:val="Times New Roman"/>
    <w:charset w:val="00"/>
    <w:family w:val="roman"/>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14038" w14:textId="21FDE2CC" w:rsidR="00EC57F4" w:rsidRDefault="00000000">
    <w:pPr>
      <w:pStyle w:val="Zkladntext"/>
      <w:spacing w:line="14" w:lineRule="auto"/>
      <w:ind w:left="0"/>
      <w:rPr>
        <w:sz w:val="20"/>
      </w:rPr>
    </w:pPr>
    <w:r>
      <w:rPr>
        <w:noProof/>
      </w:rPr>
      <w:pict w14:anchorId="309A13FF">
        <v:shapetype id="_x0000_t202" coordsize="21600,21600" o:spt="202" path="m,l,21600r21600,l21600,xe">
          <v:stroke joinstyle="miter"/>
          <v:path gradientshapeok="t" o:connecttype="rect"/>
        </v:shapetype>
        <v:shape id="Text Box 1" o:spid="_x0000_s1025" type="#_x0000_t202" style="position:absolute;margin-left:288.9pt;margin-top:780.95pt;width:17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" filled="f" stroked="f">
          <v:textbox inset="0,0,0,0">
            <w:txbxContent>
              <w:p w14:paraId="4C7942B8" w14:textId="77777777" w:rsidR="00EC57F4" w:rsidRDefault="00516C0A">
                <w:pPr>
                  <w:spacing w:line="244" w:lineRule="exact"/>
                  <w:ind w:left="60"/>
                  <w:rPr>
                    <w:rFonts w:ascii="Carlito"/>
                  </w:rPr>
                </w:pPr>
                <w:r>
                  <w:fldChar w:fldCharType="begin"/>
                </w:r>
                <w:r>
                  <w:rPr>
                    <w:rFonts w:ascii="Carlito"/>
                  </w:rPr>
                  <w:instrText xml:space="preserve"> PAGE </w:instrText>
                </w:r>
                <w:r>
                  <w:fldChar w:fldCharType="separate"/>
                </w:r>
                <w:r w:rsidR="00A05790">
                  <w:rPr>
                    <w:rFonts w:ascii="Carlito"/>
                    <w:noProof/>
                  </w:rPr>
                  <w:t>16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1B6685" w14:textId="77777777" w:rsidR="003855A9" w:rsidRDefault="003855A9">
      <w:r>
        <w:separator/>
      </w:r>
    </w:p>
  </w:footnote>
  <w:footnote w:type="continuationSeparator" w:id="0">
    <w:p w14:paraId="382CEB60" w14:textId="77777777" w:rsidR="003855A9" w:rsidRDefault="003855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26FA1"/>
    <w:multiLevelType w:val="multilevel"/>
    <w:tmpl w:val="A66E6BF6"/>
    <w:lvl w:ilvl="0">
      <w:start w:val="1"/>
      <w:numFmt w:val="decimal"/>
      <w:lvlText w:val="%1"/>
      <w:lvlJc w:val="left"/>
      <w:pPr>
        <w:ind w:left="556" w:hanging="545"/>
      </w:pPr>
      <w:rPr>
        <w:rFonts w:hint="default"/>
        <w:lang w:val="cs-CZ" w:eastAsia="en-US" w:bidi="ar-SA"/>
      </w:rPr>
    </w:lvl>
    <w:lvl w:ilvl="1">
      <w:start w:val="3"/>
      <w:numFmt w:val="decimal"/>
      <w:lvlText w:val="%1.%2"/>
      <w:lvlJc w:val="left"/>
      <w:pPr>
        <w:ind w:left="556" w:hanging="545"/>
      </w:pPr>
      <w:rPr>
        <w:rFonts w:hint="default"/>
        <w:lang w:val="cs-CZ" w:eastAsia="en-US" w:bidi="ar-SA"/>
      </w:rPr>
    </w:lvl>
    <w:lvl w:ilvl="2">
      <w:start w:val="1"/>
      <w:numFmt w:val="decimal"/>
      <w:lvlText w:val="%1.%2.%3."/>
      <w:lvlJc w:val="left"/>
      <w:pPr>
        <w:ind w:left="556" w:hanging="545"/>
      </w:pPr>
      <w:rPr>
        <w:rFonts w:ascii="Carlito" w:eastAsia="Carlito" w:hAnsi="Carlito" w:cs="Carlito" w:hint="default"/>
        <w:spacing w:val="-3"/>
        <w:w w:val="100"/>
        <w:sz w:val="22"/>
        <w:szCs w:val="22"/>
        <w:lang w:val="cs-CZ" w:eastAsia="en-US" w:bidi="ar-SA"/>
      </w:rPr>
    </w:lvl>
    <w:lvl w:ilvl="3">
      <w:numFmt w:val="bullet"/>
      <w:lvlText w:val="•"/>
      <w:lvlJc w:val="left"/>
      <w:pPr>
        <w:ind w:left="3393" w:hanging="545"/>
      </w:pPr>
      <w:rPr>
        <w:rFonts w:hint="default"/>
        <w:lang w:val="cs-CZ" w:eastAsia="en-US" w:bidi="ar-SA"/>
      </w:rPr>
    </w:lvl>
    <w:lvl w:ilvl="4">
      <w:numFmt w:val="bullet"/>
      <w:lvlText w:val="•"/>
      <w:lvlJc w:val="left"/>
      <w:pPr>
        <w:ind w:left="4338" w:hanging="545"/>
      </w:pPr>
      <w:rPr>
        <w:rFonts w:hint="default"/>
        <w:lang w:val="cs-CZ" w:eastAsia="en-US" w:bidi="ar-SA"/>
      </w:rPr>
    </w:lvl>
    <w:lvl w:ilvl="5">
      <w:numFmt w:val="bullet"/>
      <w:lvlText w:val="•"/>
      <w:lvlJc w:val="left"/>
      <w:pPr>
        <w:ind w:left="5282" w:hanging="545"/>
      </w:pPr>
      <w:rPr>
        <w:rFonts w:hint="default"/>
        <w:lang w:val="cs-CZ" w:eastAsia="en-US" w:bidi="ar-SA"/>
      </w:rPr>
    </w:lvl>
    <w:lvl w:ilvl="6">
      <w:numFmt w:val="bullet"/>
      <w:lvlText w:val="•"/>
      <w:lvlJc w:val="left"/>
      <w:pPr>
        <w:ind w:left="6227" w:hanging="545"/>
      </w:pPr>
      <w:rPr>
        <w:rFonts w:hint="default"/>
        <w:lang w:val="cs-CZ" w:eastAsia="en-US" w:bidi="ar-SA"/>
      </w:rPr>
    </w:lvl>
    <w:lvl w:ilvl="7">
      <w:numFmt w:val="bullet"/>
      <w:lvlText w:val="•"/>
      <w:lvlJc w:val="left"/>
      <w:pPr>
        <w:ind w:left="7171" w:hanging="545"/>
      </w:pPr>
      <w:rPr>
        <w:rFonts w:hint="default"/>
        <w:lang w:val="cs-CZ" w:eastAsia="en-US" w:bidi="ar-SA"/>
      </w:rPr>
    </w:lvl>
    <w:lvl w:ilvl="8">
      <w:numFmt w:val="bullet"/>
      <w:lvlText w:val="•"/>
      <w:lvlJc w:val="left"/>
      <w:pPr>
        <w:ind w:left="8116" w:hanging="545"/>
      </w:pPr>
      <w:rPr>
        <w:rFonts w:hint="default"/>
        <w:lang w:val="cs-CZ" w:eastAsia="en-US" w:bidi="ar-SA"/>
      </w:rPr>
    </w:lvl>
  </w:abstractNum>
  <w:abstractNum w:abstractNumId="1" w15:restartNumberingAfterBreak="0">
    <w:nsid w:val="12B427C1"/>
    <w:multiLevelType w:val="multilevel"/>
    <w:tmpl w:val="5D8A1568"/>
    <w:lvl w:ilvl="0">
      <w:start w:val="1"/>
      <w:numFmt w:val="decimal"/>
      <w:lvlText w:val="%1"/>
      <w:lvlJc w:val="left"/>
      <w:pPr>
        <w:ind w:left="115" w:hanging="590"/>
      </w:pPr>
      <w:rPr>
        <w:rFonts w:hint="default"/>
        <w:lang w:val="cs-CZ" w:eastAsia="en-US" w:bidi="ar-SA"/>
      </w:rPr>
    </w:lvl>
    <w:lvl w:ilvl="1">
      <w:start w:val="2"/>
      <w:numFmt w:val="decimal"/>
      <w:lvlText w:val="%1.%2"/>
      <w:lvlJc w:val="left"/>
      <w:pPr>
        <w:ind w:left="115" w:hanging="590"/>
      </w:pPr>
      <w:rPr>
        <w:rFonts w:hint="default"/>
        <w:lang w:val="cs-CZ" w:eastAsia="en-US" w:bidi="ar-SA"/>
      </w:rPr>
    </w:lvl>
    <w:lvl w:ilvl="2">
      <w:start w:val="3"/>
      <w:numFmt w:val="decimal"/>
      <w:lvlText w:val="%1.%2.%3."/>
      <w:lvlJc w:val="left"/>
      <w:pPr>
        <w:ind w:left="115" w:hanging="590"/>
      </w:pPr>
      <w:rPr>
        <w:rFonts w:ascii="Caladea" w:eastAsia="Caladea" w:hAnsi="Caladea" w:cs="Caladea" w:hint="default"/>
        <w:b/>
        <w:bCs/>
        <w:color w:val="4F81BC"/>
        <w:spacing w:val="-2"/>
        <w:w w:val="100"/>
        <w:sz w:val="22"/>
        <w:szCs w:val="22"/>
        <w:lang w:val="cs-CZ" w:eastAsia="en-US" w:bidi="ar-SA"/>
      </w:rPr>
    </w:lvl>
    <w:lvl w:ilvl="3">
      <w:numFmt w:val="bullet"/>
      <w:lvlText w:val="•"/>
      <w:lvlJc w:val="left"/>
      <w:pPr>
        <w:ind w:left="3085" w:hanging="590"/>
      </w:pPr>
      <w:rPr>
        <w:rFonts w:hint="default"/>
        <w:lang w:val="cs-CZ" w:eastAsia="en-US" w:bidi="ar-SA"/>
      </w:rPr>
    </w:lvl>
    <w:lvl w:ilvl="4">
      <w:numFmt w:val="bullet"/>
      <w:lvlText w:val="•"/>
      <w:lvlJc w:val="left"/>
      <w:pPr>
        <w:ind w:left="4074" w:hanging="590"/>
      </w:pPr>
      <w:rPr>
        <w:rFonts w:hint="default"/>
        <w:lang w:val="cs-CZ" w:eastAsia="en-US" w:bidi="ar-SA"/>
      </w:rPr>
    </w:lvl>
    <w:lvl w:ilvl="5">
      <w:numFmt w:val="bullet"/>
      <w:lvlText w:val="•"/>
      <w:lvlJc w:val="left"/>
      <w:pPr>
        <w:ind w:left="5062" w:hanging="590"/>
      </w:pPr>
      <w:rPr>
        <w:rFonts w:hint="default"/>
        <w:lang w:val="cs-CZ" w:eastAsia="en-US" w:bidi="ar-SA"/>
      </w:rPr>
    </w:lvl>
    <w:lvl w:ilvl="6">
      <w:numFmt w:val="bullet"/>
      <w:lvlText w:val="•"/>
      <w:lvlJc w:val="left"/>
      <w:pPr>
        <w:ind w:left="6051" w:hanging="590"/>
      </w:pPr>
      <w:rPr>
        <w:rFonts w:hint="default"/>
        <w:lang w:val="cs-CZ" w:eastAsia="en-US" w:bidi="ar-SA"/>
      </w:rPr>
    </w:lvl>
    <w:lvl w:ilvl="7">
      <w:numFmt w:val="bullet"/>
      <w:lvlText w:val="•"/>
      <w:lvlJc w:val="left"/>
      <w:pPr>
        <w:ind w:left="7039" w:hanging="590"/>
      </w:pPr>
      <w:rPr>
        <w:rFonts w:hint="default"/>
        <w:lang w:val="cs-CZ" w:eastAsia="en-US" w:bidi="ar-SA"/>
      </w:rPr>
    </w:lvl>
    <w:lvl w:ilvl="8">
      <w:numFmt w:val="bullet"/>
      <w:lvlText w:val="•"/>
      <w:lvlJc w:val="left"/>
      <w:pPr>
        <w:ind w:left="8028" w:hanging="590"/>
      </w:pPr>
      <w:rPr>
        <w:rFonts w:hint="default"/>
        <w:lang w:val="cs-CZ" w:eastAsia="en-US" w:bidi="ar-SA"/>
      </w:rPr>
    </w:lvl>
  </w:abstractNum>
  <w:abstractNum w:abstractNumId="2" w15:restartNumberingAfterBreak="0">
    <w:nsid w:val="209A60B0"/>
    <w:multiLevelType w:val="multilevel"/>
    <w:tmpl w:val="9384ADB8"/>
    <w:lvl w:ilvl="0">
      <w:start w:val="1"/>
      <w:numFmt w:val="decimal"/>
      <w:lvlText w:val="%1"/>
      <w:lvlJc w:val="left"/>
      <w:pPr>
        <w:ind w:left="704" w:hanging="590"/>
      </w:pPr>
      <w:rPr>
        <w:rFonts w:hint="default"/>
        <w:lang w:val="cs-CZ" w:eastAsia="en-US" w:bidi="ar-SA"/>
      </w:rPr>
    </w:lvl>
    <w:lvl w:ilvl="1">
      <w:start w:val="6"/>
      <w:numFmt w:val="decimal"/>
      <w:lvlText w:val="%1.%2"/>
      <w:lvlJc w:val="left"/>
      <w:pPr>
        <w:ind w:left="704" w:hanging="590"/>
      </w:pPr>
      <w:rPr>
        <w:rFonts w:hint="default"/>
        <w:lang w:val="cs-CZ" w:eastAsia="en-US" w:bidi="ar-SA"/>
      </w:rPr>
    </w:lvl>
    <w:lvl w:ilvl="2">
      <w:start w:val="1"/>
      <w:numFmt w:val="decimal"/>
      <w:lvlText w:val="%1.%2.%3."/>
      <w:lvlJc w:val="left"/>
      <w:pPr>
        <w:ind w:left="704" w:hanging="590"/>
      </w:pPr>
      <w:rPr>
        <w:rFonts w:ascii="Caladea" w:eastAsia="Caladea" w:hAnsi="Caladea" w:cs="Caladea" w:hint="default"/>
        <w:b/>
        <w:bCs/>
        <w:color w:val="4F81BC"/>
        <w:spacing w:val="-2"/>
        <w:w w:val="100"/>
        <w:sz w:val="22"/>
        <w:szCs w:val="22"/>
        <w:lang w:val="cs-CZ" w:eastAsia="en-US" w:bidi="ar-SA"/>
      </w:rPr>
    </w:lvl>
    <w:lvl w:ilvl="3">
      <w:numFmt w:val="bullet"/>
      <w:lvlText w:val="o"/>
      <w:lvlJc w:val="left"/>
      <w:pPr>
        <w:ind w:left="1071" w:hanging="360"/>
      </w:pPr>
      <w:rPr>
        <w:rFonts w:ascii="Courier New" w:eastAsia="Courier New" w:hAnsi="Courier New" w:cs="Courier New" w:hint="default"/>
        <w:w w:val="100"/>
        <w:sz w:val="24"/>
        <w:szCs w:val="24"/>
        <w:lang w:val="cs-CZ" w:eastAsia="en-US" w:bidi="ar-SA"/>
      </w:rPr>
    </w:lvl>
    <w:lvl w:ilvl="4">
      <w:numFmt w:val="bullet"/>
      <w:lvlText w:val="•"/>
      <w:lvlJc w:val="left"/>
      <w:pPr>
        <w:ind w:left="3566" w:hanging="360"/>
      </w:pPr>
      <w:rPr>
        <w:rFonts w:hint="default"/>
        <w:lang w:val="cs-CZ" w:eastAsia="en-US" w:bidi="ar-SA"/>
      </w:rPr>
    </w:lvl>
    <w:lvl w:ilvl="5">
      <w:numFmt w:val="bullet"/>
      <w:lvlText w:val="•"/>
      <w:lvlJc w:val="left"/>
      <w:pPr>
        <w:ind w:left="4639" w:hanging="360"/>
      </w:pPr>
      <w:rPr>
        <w:rFonts w:hint="default"/>
        <w:lang w:val="cs-CZ" w:eastAsia="en-US" w:bidi="ar-SA"/>
      </w:rPr>
    </w:lvl>
    <w:lvl w:ilvl="6">
      <w:numFmt w:val="bullet"/>
      <w:lvlText w:val="•"/>
      <w:lvlJc w:val="left"/>
      <w:pPr>
        <w:ind w:left="5712" w:hanging="360"/>
      </w:pPr>
      <w:rPr>
        <w:rFonts w:hint="default"/>
        <w:lang w:val="cs-CZ" w:eastAsia="en-US" w:bidi="ar-SA"/>
      </w:rPr>
    </w:lvl>
    <w:lvl w:ilvl="7">
      <w:numFmt w:val="bullet"/>
      <w:lvlText w:val="•"/>
      <w:lvlJc w:val="left"/>
      <w:pPr>
        <w:ind w:left="6785" w:hanging="360"/>
      </w:pPr>
      <w:rPr>
        <w:rFonts w:hint="default"/>
        <w:lang w:val="cs-CZ" w:eastAsia="en-US" w:bidi="ar-SA"/>
      </w:rPr>
    </w:lvl>
    <w:lvl w:ilvl="8">
      <w:numFmt w:val="bullet"/>
      <w:lvlText w:val="•"/>
      <w:lvlJc w:val="left"/>
      <w:pPr>
        <w:ind w:left="7858" w:hanging="360"/>
      </w:pPr>
      <w:rPr>
        <w:rFonts w:hint="default"/>
        <w:lang w:val="cs-CZ" w:eastAsia="en-US" w:bidi="ar-SA"/>
      </w:rPr>
    </w:lvl>
  </w:abstractNum>
  <w:abstractNum w:abstractNumId="3" w15:restartNumberingAfterBreak="0">
    <w:nsid w:val="23F93F6D"/>
    <w:multiLevelType w:val="hybridMultilevel"/>
    <w:tmpl w:val="F4305F24"/>
    <w:lvl w:ilvl="0" w:tplc="6040E6F4">
      <w:numFmt w:val="bullet"/>
      <w:lvlText w:val="o"/>
      <w:lvlJc w:val="left"/>
      <w:pPr>
        <w:ind w:left="1076" w:hanging="600"/>
      </w:pPr>
      <w:rPr>
        <w:rFonts w:ascii="Courier New" w:eastAsia="Courier New" w:hAnsi="Courier New" w:cs="Courier New" w:hint="default"/>
        <w:spacing w:val="-2"/>
        <w:w w:val="100"/>
        <w:sz w:val="24"/>
        <w:szCs w:val="24"/>
        <w:lang w:val="cs-CZ" w:eastAsia="en-US" w:bidi="ar-SA"/>
      </w:rPr>
    </w:lvl>
    <w:lvl w:ilvl="1" w:tplc="CD88974E">
      <w:numFmt w:val="bullet"/>
      <w:lvlText w:val="•"/>
      <w:lvlJc w:val="left"/>
      <w:pPr>
        <w:ind w:left="1972" w:hanging="600"/>
      </w:pPr>
      <w:rPr>
        <w:rFonts w:hint="default"/>
        <w:lang w:val="cs-CZ" w:eastAsia="en-US" w:bidi="ar-SA"/>
      </w:rPr>
    </w:lvl>
    <w:lvl w:ilvl="2" w:tplc="F8741420">
      <w:numFmt w:val="bullet"/>
      <w:lvlText w:val="•"/>
      <w:lvlJc w:val="left"/>
      <w:pPr>
        <w:ind w:left="2865" w:hanging="600"/>
      </w:pPr>
      <w:rPr>
        <w:rFonts w:hint="default"/>
        <w:lang w:val="cs-CZ" w:eastAsia="en-US" w:bidi="ar-SA"/>
      </w:rPr>
    </w:lvl>
    <w:lvl w:ilvl="3" w:tplc="81B478F2">
      <w:numFmt w:val="bullet"/>
      <w:lvlText w:val="•"/>
      <w:lvlJc w:val="left"/>
      <w:pPr>
        <w:ind w:left="3757" w:hanging="600"/>
      </w:pPr>
      <w:rPr>
        <w:rFonts w:hint="default"/>
        <w:lang w:val="cs-CZ" w:eastAsia="en-US" w:bidi="ar-SA"/>
      </w:rPr>
    </w:lvl>
    <w:lvl w:ilvl="4" w:tplc="6E9CF73E">
      <w:numFmt w:val="bullet"/>
      <w:lvlText w:val="•"/>
      <w:lvlJc w:val="left"/>
      <w:pPr>
        <w:ind w:left="4650" w:hanging="600"/>
      </w:pPr>
      <w:rPr>
        <w:rFonts w:hint="default"/>
        <w:lang w:val="cs-CZ" w:eastAsia="en-US" w:bidi="ar-SA"/>
      </w:rPr>
    </w:lvl>
    <w:lvl w:ilvl="5" w:tplc="86224524">
      <w:numFmt w:val="bullet"/>
      <w:lvlText w:val="•"/>
      <w:lvlJc w:val="left"/>
      <w:pPr>
        <w:ind w:left="5542" w:hanging="600"/>
      </w:pPr>
      <w:rPr>
        <w:rFonts w:hint="default"/>
        <w:lang w:val="cs-CZ" w:eastAsia="en-US" w:bidi="ar-SA"/>
      </w:rPr>
    </w:lvl>
    <w:lvl w:ilvl="6" w:tplc="05388DEC">
      <w:numFmt w:val="bullet"/>
      <w:lvlText w:val="•"/>
      <w:lvlJc w:val="left"/>
      <w:pPr>
        <w:ind w:left="6435" w:hanging="600"/>
      </w:pPr>
      <w:rPr>
        <w:rFonts w:hint="default"/>
        <w:lang w:val="cs-CZ" w:eastAsia="en-US" w:bidi="ar-SA"/>
      </w:rPr>
    </w:lvl>
    <w:lvl w:ilvl="7" w:tplc="09B841CC">
      <w:numFmt w:val="bullet"/>
      <w:lvlText w:val="•"/>
      <w:lvlJc w:val="left"/>
      <w:pPr>
        <w:ind w:left="7327" w:hanging="600"/>
      </w:pPr>
      <w:rPr>
        <w:rFonts w:hint="default"/>
        <w:lang w:val="cs-CZ" w:eastAsia="en-US" w:bidi="ar-SA"/>
      </w:rPr>
    </w:lvl>
    <w:lvl w:ilvl="8" w:tplc="9D30E744">
      <w:numFmt w:val="bullet"/>
      <w:lvlText w:val="•"/>
      <w:lvlJc w:val="left"/>
      <w:pPr>
        <w:ind w:left="8220" w:hanging="600"/>
      </w:pPr>
      <w:rPr>
        <w:rFonts w:hint="default"/>
        <w:lang w:val="cs-CZ" w:eastAsia="en-US" w:bidi="ar-SA"/>
      </w:rPr>
    </w:lvl>
  </w:abstractNum>
  <w:abstractNum w:abstractNumId="4" w15:restartNumberingAfterBreak="0">
    <w:nsid w:val="26DC7BEE"/>
    <w:multiLevelType w:val="multilevel"/>
    <w:tmpl w:val="D63671B8"/>
    <w:lvl w:ilvl="0">
      <w:start w:val="1"/>
      <w:numFmt w:val="decimal"/>
      <w:lvlText w:val="%1."/>
      <w:lvlJc w:val="left"/>
      <w:pPr>
        <w:ind w:left="556" w:hanging="441"/>
      </w:pPr>
      <w:rPr>
        <w:rFonts w:ascii="Carlito" w:eastAsia="Carlito" w:hAnsi="Carlito" w:cs="Carlito" w:hint="default"/>
        <w:spacing w:val="-3"/>
        <w:w w:val="100"/>
        <w:sz w:val="22"/>
        <w:szCs w:val="22"/>
        <w:lang w:val="cs-CZ" w:eastAsia="en-US" w:bidi="ar-SA"/>
      </w:rPr>
    </w:lvl>
    <w:lvl w:ilvl="1">
      <w:start w:val="1"/>
      <w:numFmt w:val="decimal"/>
      <w:lvlText w:val="%1.%2"/>
      <w:lvlJc w:val="left"/>
      <w:pPr>
        <w:ind w:left="660" w:hanging="325"/>
      </w:pPr>
      <w:rPr>
        <w:rFonts w:ascii="Carlito" w:eastAsia="Carlito" w:hAnsi="Carlito" w:cs="Carlito" w:hint="default"/>
        <w:spacing w:val="-2"/>
        <w:w w:val="100"/>
        <w:sz w:val="22"/>
        <w:szCs w:val="22"/>
        <w:lang w:val="cs-CZ" w:eastAsia="en-US" w:bidi="ar-SA"/>
      </w:rPr>
    </w:lvl>
    <w:lvl w:ilvl="2">
      <w:start w:val="1"/>
      <w:numFmt w:val="decimal"/>
      <w:lvlText w:val="%1.%2.%3"/>
      <w:lvlJc w:val="left"/>
      <w:pPr>
        <w:ind w:left="1045" w:hanging="490"/>
      </w:pPr>
      <w:rPr>
        <w:rFonts w:ascii="Carlito" w:eastAsia="Carlito" w:hAnsi="Carlito" w:cs="Carlito" w:hint="default"/>
        <w:spacing w:val="-3"/>
        <w:w w:val="100"/>
        <w:sz w:val="22"/>
        <w:szCs w:val="22"/>
        <w:lang w:val="cs-CZ" w:eastAsia="en-US" w:bidi="ar-SA"/>
      </w:rPr>
    </w:lvl>
    <w:lvl w:ilvl="3">
      <w:numFmt w:val="bullet"/>
      <w:lvlText w:val="•"/>
      <w:lvlJc w:val="left"/>
      <w:pPr>
        <w:ind w:left="2160" w:hanging="490"/>
      </w:pPr>
      <w:rPr>
        <w:rFonts w:hint="default"/>
        <w:lang w:val="cs-CZ" w:eastAsia="en-US" w:bidi="ar-SA"/>
      </w:rPr>
    </w:lvl>
    <w:lvl w:ilvl="4">
      <w:numFmt w:val="bullet"/>
      <w:lvlText w:val="•"/>
      <w:lvlJc w:val="left"/>
      <w:pPr>
        <w:ind w:left="3281" w:hanging="490"/>
      </w:pPr>
      <w:rPr>
        <w:rFonts w:hint="default"/>
        <w:lang w:val="cs-CZ" w:eastAsia="en-US" w:bidi="ar-SA"/>
      </w:rPr>
    </w:lvl>
    <w:lvl w:ilvl="5">
      <w:numFmt w:val="bullet"/>
      <w:lvlText w:val="•"/>
      <w:lvlJc w:val="left"/>
      <w:pPr>
        <w:ind w:left="4401" w:hanging="490"/>
      </w:pPr>
      <w:rPr>
        <w:rFonts w:hint="default"/>
        <w:lang w:val="cs-CZ" w:eastAsia="en-US" w:bidi="ar-SA"/>
      </w:rPr>
    </w:lvl>
    <w:lvl w:ilvl="6">
      <w:numFmt w:val="bullet"/>
      <w:lvlText w:val="•"/>
      <w:lvlJc w:val="left"/>
      <w:pPr>
        <w:ind w:left="5522" w:hanging="490"/>
      </w:pPr>
      <w:rPr>
        <w:rFonts w:hint="default"/>
        <w:lang w:val="cs-CZ" w:eastAsia="en-US" w:bidi="ar-SA"/>
      </w:rPr>
    </w:lvl>
    <w:lvl w:ilvl="7">
      <w:numFmt w:val="bullet"/>
      <w:lvlText w:val="•"/>
      <w:lvlJc w:val="left"/>
      <w:pPr>
        <w:ind w:left="6643" w:hanging="490"/>
      </w:pPr>
      <w:rPr>
        <w:rFonts w:hint="default"/>
        <w:lang w:val="cs-CZ" w:eastAsia="en-US" w:bidi="ar-SA"/>
      </w:rPr>
    </w:lvl>
    <w:lvl w:ilvl="8">
      <w:numFmt w:val="bullet"/>
      <w:lvlText w:val="•"/>
      <w:lvlJc w:val="left"/>
      <w:pPr>
        <w:ind w:left="7763" w:hanging="490"/>
      </w:pPr>
      <w:rPr>
        <w:rFonts w:hint="default"/>
        <w:lang w:val="cs-CZ" w:eastAsia="en-US" w:bidi="ar-SA"/>
      </w:rPr>
    </w:lvl>
  </w:abstractNum>
  <w:abstractNum w:abstractNumId="5" w15:restartNumberingAfterBreak="0">
    <w:nsid w:val="27482E41"/>
    <w:multiLevelType w:val="multilevel"/>
    <w:tmpl w:val="1BBA10B0"/>
    <w:lvl w:ilvl="0">
      <w:start w:val="5"/>
      <w:numFmt w:val="decimal"/>
      <w:lvlText w:val="%1"/>
      <w:lvlJc w:val="left"/>
      <w:pPr>
        <w:ind w:left="541" w:hanging="426"/>
      </w:pPr>
      <w:rPr>
        <w:rFonts w:hint="default"/>
        <w:lang w:val="cs-CZ" w:eastAsia="en-US" w:bidi="ar-SA"/>
      </w:rPr>
    </w:lvl>
    <w:lvl w:ilvl="1">
      <w:start w:val="1"/>
      <w:numFmt w:val="decimal"/>
      <w:lvlText w:val="%1.%2"/>
      <w:lvlJc w:val="left"/>
      <w:pPr>
        <w:ind w:left="541" w:hanging="426"/>
      </w:pPr>
      <w:rPr>
        <w:rFonts w:ascii="Caladea" w:eastAsia="Caladea" w:hAnsi="Caladea" w:cs="Caladea" w:hint="default"/>
        <w:b/>
        <w:bCs/>
        <w:color w:val="FF0000"/>
        <w:w w:val="100"/>
        <w:sz w:val="26"/>
        <w:szCs w:val="26"/>
        <w:lang w:val="cs-CZ" w:eastAsia="en-US" w:bidi="ar-SA"/>
      </w:rPr>
    </w:lvl>
    <w:lvl w:ilvl="2">
      <w:numFmt w:val="bullet"/>
      <w:lvlText w:val="•"/>
      <w:lvlJc w:val="left"/>
      <w:pPr>
        <w:ind w:left="2433" w:hanging="426"/>
      </w:pPr>
      <w:rPr>
        <w:rFonts w:hint="default"/>
        <w:lang w:val="cs-CZ" w:eastAsia="en-US" w:bidi="ar-SA"/>
      </w:rPr>
    </w:lvl>
    <w:lvl w:ilvl="3">
      <w:numFmt w:val="bullet"/>
      <w:lvlText w:val="•"/>
      <w:lvlJc w:val="left"/>
      <w:pPr>
        <w:ind w:left="3379" w:hanging="426"/>
      </w:pPr>
      <w:rPr>
        <w:rFonts w:hint="default"/>
        <w:lang w:val="cs-CZ" w:eastAsia="en-US" w:bidi="ar-SA"/>
      </w:rPr>
    </w:lvl>
    <w:lvl w:ilvl="4">
      <w:numFmt w:val="bullet"/>
      <w:lvlText w:val="•"/>
      <w:lvlJc w:val="left"/>
      <w:pPr>
        <w:ind w:left="4326" w:hanging="426"/>
      </w:pPr>
      <w:rPr>
        <w:rFonts w:hint="default"/>
        <w:lang w:val="cs-CZ" w:eastAsia="en-US" w:bidi="ar-SA"/>
      </w:rPr>
    </w:lvl>
    <w:lvl w:ilvl="5">
      <w:numFmt w:val="bullet"/>
      <w:lvlText w:val="•"/>
      <w:lvlJc w:val="left"/>
      <w:pPr>
        <w:ind w:left="5272" w:hanging="426"/>
      </w:pPr>
      <w:rPr>
        <w:rFonts w:hint="default"/>
        <w:lang w:val="cs-CZ" w:eastAsia="en-US" w:bidi="ar-SA"/>
      </w:rPr>
    </w:lvl>
    <w:lvl w:ilvl="6">
      <w:numFmt w:val="bullet"/>
      <w:lvlText w:val="•"/>
      <w:lvlJc w:val="left"/>
      <w:pPr>
        <w:ind w:left="6219" w:hanging="426"/>
      </w:pPr>
      <w:rPr>
        <w:rFonts w:hint="default"/>
        <w:lang w:val="cs-CZ" w:eastAsia="en-US" w:bidi="ar-SA"/>
      </w:rPr>
    </w:lvl>
    <w:lvl w:ilvl="7">
      <w:numFmt w:val="bullet"/>
      <w:lvlText w:val="•"/>
      <w:lvlJc w:val="left"/>
      <w:pPr>
        <w:ind w:left="7165" w:hanging="426"/>
      </w:pPr>
      <w:rPr>
        <w:rFonts w:hint="default"/>
        <w:lang w:val="cs-CZ" w:eastAsia="en-US" w:bidi="ar-SA"/>
      </w:rPr>
    </w:lvl>
    <w:lvl w:ilvl="8">
      <w:numFmt w:val="bullet"/>
      <w:lvlText w:val="•"/>
      <w:lvlJc w:val="left"/>
      <w:pPr>
        <w:ind w:left="8112" w:hanging="426"/>
      </w:pPr>
      <w:rPr>
        <w:rFonts w:hint="default"/>
        <w:lang w:val="cs-CZ" w:eastAsia="en-US" w:bidi="ar-SA"/>
      </w:rPr>
    </w:lvl>
  </w:abstractNum>
  <w:abstractNum w:abstractNumId="6" w15:restartNumberingAfterBreak="0">
    <w:nsid w:val="2D9850D5"/>
    <w:multiLevelType w:val="multilevel"/>
    <w:tmpl w:val="B53E9D90"/>
    <w:lvl w:ilvl="0">
      <w:start w:val="1"/>
      <w:numFmt w:val="decimal"/>
      <w:lvlText w:val="%1"/>
      <w:lvlJc w:val="left"/>
      <w:pPr>
        <w:ind w:left="1100" w:hanging="545"/>
      </w:pPr>
      <w:rPr>
        <w:rFonts w:hint="default"/>
        <w:lang w:val="cs-CZ" w:eastAsia="en-US" w:bidi="ar-SA"/>
      </w:rPr>
    </w:lvl>
    <w:lvl w:ilvl="1">
      <w:start w:val="6"/>
      <w:numFmt w:val="decimal"/>
      <w:lvlText w:val="%1.%2"/>
      <w:lvlJc w:val="left"/>
      <w:pPr>
        <w:ind w:left="1100" w:hanging="545"/>
      </w:pPr>
      <w:rPr>
        <w:rFonts w:hint="default"/>
        <w:lang w:val="cs-CZ" w:eastAsia="en-US" w:bidi="ar-SA"/>
      </w:rPr>
    </w:lvl>
    <w:lvl w:ilvl="2">
      <w:start w:val="1"/>
      <w:numFmt w:val="decimal"/>
      <w:lvlText w:val="%1.%2.%3."/>
      <w:lvlJc w:val="left"/>
      <w:pPr>
        <w:ind w:left="1100" w:hanging="545"/>
      </w:pPr>
      <w:rPr>
        <w:rFonts w:ascii="Carlito" w:eastAsia="Carlito" w:hAnsi="Carlito" w:cs="Carlito" w:hint="default"/>
        <w:spacing w:val="-3"/>
        <w:w w:val="100"/>
        <w:sz w:val="22"/>
        <w:szCs w:val="22"/>
        <w:lang w:val="cs-CZ" w:eastAsia="en-US" w:bidi="ar-SA"/>
      </w:rPr>
    </w:lvl>
    <w:lvl w:ilvl="3">
      <w:numFmt w:val="bullet"/>
      <w:lvlText w:val="•"/>
      <w:lvlJc w:val="left"/>
      <w:pPr>
        <w:ind w:left="3771" w:hanging="545"/>
      </w:pPr>
      <w:rPr>
        <w:rFonts w:hint="default"/>
        <w:lang w:val="cs-CZ" w:eastAsia="en-US" w:bidi="ar-SA"/>
      </w:rPr>
    </w:lvl>
    <w:lvl w:ilvl="4">
      <w:numFmt w:val="bullet"/>
      <w:lvlText w:val="•"/>
      <w:lvlJc w:val="left"/>
      <w:pPr>
        <w:ind w:left="4662" w:hanging="545"/>
      </w:pPr>
      <w:rPr>
        <w:rFonts w:hint="default"/>
        <w:lang w:val="cs-CZ" w:eastAsia="en-US" w:bidi="ar-SA"/>
      </w:rPr>
    </w:lvl>
    <w:lvl w:ilvl="5">
      <w:numFmt w:val="bullet"/>
      <w:lvlText w:val="•"/>
      <w:lvlJc w:val="left"/>
      <w:pPr>
        <w:ind w:left="5552" w:hanging="545"/>
      </w:pPr>
      <w:rPr>
        <w:rFonts w:hint="default"/>
        <w:lang w:val="cs-CZ" w:eastAsia="en-US" w:bidi="ar-SA"/>
      </w:rPr>
    </w:lvl>
    <w:lvl w:ilvl="6">
      <w:numFmt w:val="bullet"/>
      <w:lvlText w:val="•"/>
      <w:lvlJc w:val="left"/>
      <w:pPr>
        <w:ind w:left="6443" w:hanging="545"/>
      </w:pPr>
      <w:rPr>
        <w:rFonts w:hint="default"/>
        <w:lang w:val="cs-CZ" w:eastAsia="en-US" w:bidi="ar-SA"/>
      </w:rPr>
    </w:lvl>
    <w:lvl w:ilvl="7">
      <w:numFmt w:val="bullet"/>
      <w:lvlText w:val="•"/>
      <w:lvlJc w:val="left"/>
      <w:pPr>
        <w:ind w:left="7333" w:hanging="545"/>
      </w:pPr>
      <w:rPr>
        <w:rFonts w:hint="default"/>
        <w:lang w:val="cs-CZ" w:eastAsia="en-US" w:bidi="ar-SA"/>
      </w:rPr>
    </w:lvl>
    <w:lvl w:ilvl="8">
      <w:numFmt w:val="bullet"/>
      <w:lvlText w:val="•"/>
      <w:lvlJc w:val="left"/>
      <w:pPr>
        <w:ind w:left="8224" w:hanging="545"/>
      </w:pPr>
      <w:rPr>
        <w:rFonts w:hint="default"/>
        <w:lang w:val="cs-CZ" w:eastAsia="en-US" w:bidi="ar-SA"/>
      </w:rPr>
    </w:lvl>
  </w:abstractNum>
  <w:abstractNum w:abstractNumId="7" w15:restartNumberingAfterBreak="0">
    <w:nsid w:val="2EBA4CD6"/>
    <w:multiLevelType w:val="hybridMultilevel"/>
    <w:tmpl w:val="DFDEEFDE"/>
    <w:lvl w:ilvl="0" w:tplc="CFFA4530">
      <w:numFmt w:val="bullet"/>
      <w:lvlText w:val="o"/>
      <w:lvlJc w:val="left"/>
      <w:pPr>
        <w:ind w:left="836" w:hanging="360"/>
      </w:pPr>
      <w:rPr>
        <w:rFonts w:ascii="Courier New" w:eastAsia="Courier New" w:hAnsi="Courier New" w:cs="Courier New" w:hint="default"/>
        <w:w w:val="100"/>
        <w:sz w:val="24"/>
        <w:szCs w:val="24"/>
        <w:lang w:val="cs-CZ" w:eastAsia="en-US" w:bidi="ar-SA"/>
      </w:rPr>
    </w:lvl>
    <w:lvl w:ilvl="1" w:tplc="9C88795A">
      <w:numFmt w:val="bullet"/>
      <w:lvlText w:val="•"/>
      <w:lvlJc w:val="left"/>
      <w:pPr>
        <w:ind w:left="1756" w:hanging="360"/>
      </w:pPr>
      <w:rPr>
        <w:rFonts w:hint="default"/>
        <w:lang w:val="cs-CZ" w:eastAsia="en-US" w:bidi="ar-SA"/>
      </w:rPr>
    </w:lvl>
    <w:lvl w:ilvl="2" w:tplc="D71002DA">
      <w:numFmt w:val="bullet"/>
      <w:lvlText w:val="•"/>
      <w:lvlJc w:val="left"/>
      <w:pPr>
        <w:ind w:left="2673" w:hanging="360"/>
      </w:pPr>
      <w:rPr>
        <w:rFonts w:hint="default"/>
        <w:lang w:val="cs-CZ" w:eastAsia="en-US" w:bidi="ar-SA"/>
      </w:rPr>
    </w:lvl>
    <w:lvl w:ilvl="3" w:tplc="AF1427C6">
      <w:numFmt w:val="bullet"/>
      <w:lvlText w:val="•"/>
      <w:lvlJc w:val="left"/>
      <w:pPr>
        <w:ind w:left="3589" w:hanging="360"/>
      </w:pPr>
      <w:rPr>
        <w:rFonts w:hint="default"/>
        <w:lang w:val="cs-CZ" w:eastAsia="en-US" w:bidi="ar-SA"/>
      </w:rPr>
    </w:lvl>
    <w:lvl w:ilvl="4" w:tplc="331E7AFC">
      <w:numFmt w:val="bullet"/>
      <w:lvlText w:val="•"/>
      <w:lvlJc w:val="left"/>
      <w:pPr>
        <w:ind w:left="4506" w:hanging="360"/>
      </w:pPr>
      <w:rPr>
        <w:rFonts w:hint="default"/>
        <w:lang w:val="cs-CZ" w:eastAsia="en-US" w:bidi="ar-SA"/>
      </w:rPr>
    </w:lvl>
    <w:lvl w:ilvl="5" w:tplc="8C60CFB0">
      <w:numFmt w:val="bullet"/>
      <w:lvlText w:val="•"/>
      <w:lvlJc w:val="left"/>
      <w:pPr>
        <w:ind w:left="5422" w:hanging="360"/>
      </w:pPr>
      <w:rPr>
        <w:rFonts w:hint="default"/>
        <w:lang w:val="cs-CZ" w:eastAsia="en-US" w:bidi="ar-SA"/>
      </w:rPr>
    </w:lvl>
    <w:lvl w:ilvl="6" w:tplc="2EC474F2">
      <w:numFmt w:val="bullet"/>
      <w:lvlText w:val="•"/>
      <w:lvlJc w:val="left"/>
      <w:pPr>
        <w:ind w:left="6339" w:hanging="360"/>
      </w:pPr>
      <w:rPr>
        <w:rFonts w:hint="default"/>
        <w:lang w:val="cs-CZ" w:eastAsia="en-US" w:bidi="ar-SA"/>
      </w:rPr>
    </w:lvl>
    <w:lvl w:ilvl="7" w:tplc="E07449CE">
      <w:numFmt w:val="bullet"/>
      <w:lvlText w:val="•"/>
      <w:lvlJc w:val="left"/>
      <w:pPr>
        <w:ind w:left="7255" w:hanging="360"/>
      </w:pPr>
      <w:rPr>
        <w:rFonts w:hint="default"/>
        <w:lang w:val="cs-CZ" w:eastAsia="en-US" w:bidi="ar-SA"/>
      </w:rPr>
    </w:lvl>
    <w:lvl w:ilvl="8" w:tplc="E9A0560E">
      <w:numFmt w:val="bullet"/>
      <w:lvlText w:val="•"/>
      <w:lvlJc w:val="left"/>
      <w:pPr>
        <w:ind w:left="8172" w:hanging="360"/>
      </w:pPr>
      <w:rPr>
        <w:rFonts w:hint="default"/>
        <w:lang w:val="cs-CZ" w:eastAsia="en-US" w:bidi="ar-SA"/>
      </w:rPr>
    </w:lvl>
  </w:abstractNum>
  <w:abstractNum w:abstractNumId="8" w15:restartNumberingAfterBreak="0">
    <w:nsid w:val="306F518B"/>
    <w:multiLevelType w:val="multilevel"/>
    <w:tmpl w:val="2BF48AD0"/>
    <w:lvl w:ilvl="0">
      <w:start w:val="1"/>
      <w:numFmt w:val="decimal"/>
      <w:lvlText w:val="%1."/>
      <w:lvlJc w:val="left"/>
      <w:pPr>
        <w:ind w:left="771" w:hanging="216"/>
        <w:jc w:val="right"/>
      </w:pPr>
      <w:rPr>
        <w:rFonts w:ascii="Carlito" w:eastAsia="Carlito" w:hAnsi="Carlito" w:cs="Carlito" w:hint="default"/>
        <w:spacing w:val="-2"/>
        <w:w w:val="100"/>
        <w:sz w:val="22"/>
        <w:szCs w:val="22"/>
        <w:lang w:val="cs-CZ" w:eastAsia="en-US" w:bidi="ar-SA"/>
      </w:rPr>
    </w:lvl>
    <w:lvl w:ilvl="1">
      <w:start w:val="1"/>
      <w:numFmt w:val="decimal"/>
      <w:lvlText w:val="%1.%2"/>
      <w:lvlJc w:val="left"/>
      <w:pPr>
        <w:ind w:left="660" w:hanging="325"/>
      </w:pPr>
      <w:rPr>
        <w:rFonts w:ascii="Carlito" w:eastAsia="Carlito" w:hAnsi="Carlito" w:cs="Carlito" w:hint="default"/>
        <w:spacing w:val="-2"/>
        <w:w w:val="100"/>
        <w:sz w:val="22"/>
        <w:szCs w:val="22"/>
        <w:lang w:val="cs-CZ" w:eastAsia="en-US" w:bidi="ar-SA"/>
      </w:rPr>
    </w:lvl>
    <w:lvl w:ilvl="2">
      <w:start w:val="1"/>
      <w:numFmt w:val="decimal"/>
      <w:lvlText w:val="%1.%2.%3."/>
      <w:lvlJc w:val="left"/>
      <w:pPr>
        <w:ind w:left="1105" w:hanging="550"/>
      </w:pPr>
      <w:rPr>
        <w:rFonts w:ascii="Carlito" w:eastAsia="Carlito" w:hAnsi="Carlito" w:cs="Carlito" w:hint="default"/>
        <w:spacing w:val="-3"/>
        <w:w w:val="100"/>
        <w:sz w:val="22"/>
        <w:szCs w:val="22"/>
        <w:lang w:val="cs-CZ" w:eastAsia="en-US" w:bidi="ar-SA"/>
      </w:rPr>
    </w:lvl>
    <w:lvl w:ilvl="3">
      <w:numFmt w:val="bullet"/>
      <w:lvlText w:val="•"/>
      <w:lvlJc w:val="left"/>
      <w:pPr>
        <w:ind w:left="2213" w:hanging="550"/>
      </w:pPr>
      <w:rPr>
        <w:rFonts w:hint="default"/>
        <w:lang w:val="cs-CZ" w:eastAsia="en-US" w:bidi="ar-SA"/>
      </w:rPr>
    </w:lvl>
    <w:lvl w:ilvl="4">
      <w:numFmt w:val="bullet"/>
      <w:lvlText w:val="•"/>
      <w:lvlJc w:val="left"/>
      <w:pPr>
        <w:ind w:left="3326" w:hanging="550"/>
      </w:pPr>
      <w:rPr>
        <w:rFonts w:hint="default"/>
        <w:lang w:val="cs-CZ" w:eastAsia="en-US" w:bidi="ar-SA"/>
      </w:rPr>
    </w:lvl>
    <w:lvl w:ilvl="5">
      <w:numFmt w:val="bullet"/>
      <w:lvlText w:val="•"/>
      <w:lvlJc w:val="left"/>
      <w:pPr>
        <w:ind w:left="4439" w:hanging="550"/>
      </w:pPr>
      <w:rPr>
        <w:rFonts w:hint="default"/>
        <w:lang w:val="cs-CZ" w:eastAsia="en-US" w:bidi="ar-SA"/>
      </w:rPr>
    </w:lvl>
    <w:lvl w:ilvl="6">
      <w:numFmt w:val="bullet"/>
      <w:lvlText w:val="•"/>
      <w:lvlJc w:val="left"/>
      <w:pPr>
        <w:ind w:left="5552" w:hanging="550"/>
      </w:pPr>
      <w:rPr>
        <w:rFonts w:hint="default"/>
        <w:lang w:val="cs-CZ" w:eastAsia="en-US" w:bidi="ar-SA"/>
      </w:rPr>
    </w:lvl>
    <w:lvl w:ilvl="7">
      <w:numFmt w:val="bullet"/>
      <w:lvlText w:val="•"/>
      <w:lvlJc w:val="left"/>
      <w:pPr>
        <w:ind w:left="6665" w:hanging="550"/>
      </w:pPr>
      <w:rPr>
        <w:rFonts w:hint="default"/>
        <w:lang w:val="cs-CZ" w:eastAsia="en-US" w:bidi="ar-SA"/>
      </w:rPr>
    </w:lvl>
    <w:lvl w:ilvl="8">
      <w:numFmt w:val="bullet"/>
      <w:lvlText w:val="•"/>
      <w:lvlJc w:val="left"/>
      <w:pPr>
        <w:ind w:left="7778" w:hanging="550"/>
      </w:pPr>
      <w:rPr>
        <w:rFonts w:hint="default"/>
        <w:lang w:val="cs-CZ" w:eastAsia="en-US" w:bidi="ar-SA"/>
      </w:rPr>
    </w:lvl>
  </w:abstractNum>
  <w:abstractNum w:abstractNumId="9" w15:restartNumberingAfterBreak="0">
    <w:nsid w:val="31A65C04"/>
    <w:multiLevelType w:val="multilevel"/>
    <w:tmpl w:val="AFB2BAC4"/>
    <w:lvl w:ilvl="0">
      <w:start w:val="1"/>
      <w:numFmt w:val="decimal"/>
      <w:lvlText w:val="%1"/>
      <w:lvlJc w:val="left"/>
      <w:pPr>
        <w:ind w:left="541" w:hanging="426"/>
      </w:pPr>
      <w:rPr>
        <w:rFonts w:hint="default"/>
        <w:lang w:val="cs-CZ" w:eastAsia="en-US" w:bidi="ar-SA"/>
      </w:rPr>
    </w:lvl>
    <w:lvl w:ilvl="1">
      <w:start w:val="1"/>
      <w:numFmt w:val="decimal"/>
      <w:lvlText w:val="%1.%2"/>
      <w:lvlJc w:val="left"/>
      <w:pPr>
        <w:ind w:left="541" w:hanging="426"/>
      </w:pPr>
      <w:rPr>
        <w:rFonts w:ascii="Caladea" w:eastAsia="Caladea" w:hAnsi="Caladea" w:cs="Caladea" w:hint="default"/>
        <w:b/>
        <w:bCs/>
        <w:color w:val="FF0000"/>
        <w:w w:val="100"/>
        <w:sz w:val="26"/>
        <w:szCs w:val="26"/>
        <w:lang w:val="cs-CZ" w:eastAsia="en-US" w:bidi="ar-SA"/>
      </w:rPr>
    </w:lvl>
    <w:lvl w:ilvl="2">
      <w:start w:val="1"/>
      <w:numFmt w:val="decimal"/>
      <w:lvlText w:val="%1.%2.%3"/>
      <w:lvlJc w:val="left"/>
      <w:pPr>
        <w:ind w:left="656" w:hanging="541"/>
      </w:pPr>
      <w:rPr>
        <w:rFonts w:ascii="Caladea" w:eastAsia="Caladea" w:hAnsi="Caladea" w:cs="Caladea" w:hint="default"/>
        <w:b/>
        <w:bCs/>
        <w:color w:val="4F81BC"/>
        <w:spacing w:val="-2"/>
        <w:w w:val="100"/>
        <w:sz w:val="22"/>
        <w:szCs w:val="22"/>
        <w:lang w:val="cs-CZ" w:eastAsia="en-US" w:bidi="ar-SA"/>
      </w:rPr>
    </w:lvl>
    <w:lvl w:ilvl="3">
      <w:numFmt w:val="bullet"/>
      <w:lvlText w:val="o"/>
      <w:lvlJc w:val="left"/>
      <w:pPr>
        <w:ind w:left="1076" w:hanging="600"/>
      </w:pPr>
      <w:rPr>
        <w:rFonts w:ascii="Courier New" w:eastAsia="Courier New" w:hAnsi="Courier New" w:cs="Courier New" w:hint="default"/>
        <w:spacing w:val="-2"/>
        <w:w w:val="100"/>
        <w:sz w:val="24"/>
        <w:szCs w:val="24"/>
        <w:lang w:val="cs-CZ" w:eastAsia="en-US" w:bidi="ar-SA"/>
      </w:rPr>
    </w:lvl>
    <w:lvl w:ilvl="4">
      <w:numFmt w:val="bullet"/>
      <w:lvlText w:val="•"/>
      <w:lvlJc w:val="left"/>
      <w:pPr>
        <w:ind w:left="2663" w:hanging="600"/>
      </w:pPr>
      <w:rPr>
        <w:rFonts w:hint="default"/>
        <w:lang w:val="cs-CZ" w:eastAsia="en-US" w:bidi="ar-SA"/>
      </w:rPr>
    </w:lvl>
    <w:lvl w:ilvl="5">
      <w:numFmt w:val="bullet"/>
      <w:lvlText w:val="•"/>
      <w:lvlJc w:val="left"/>
      <w:pPr>
        <w:ind w:left="3887" w:hanging="600"/>
      </w:pPr>
      <w:rPr>
        <w:rFonts w:hint="default"/>
        <w:lang w:val="cs-CZ" w:eastAsia="en-US" w:bidi="ar-SA"/>
      </w:rPr>
    </w:lvl>
    <w:lvl w:ilvl="6">
      <w:numFmt w:val="bullet"/>
      <w:lvlText w:val="•"/>
      <w:lvlJc w:val="left"/>
      <w:pPr>
        <w:ind w:left="5110" w:hanging="600"/>
      </w:pPr>
      <w:rPr>
        <w:rFonts w:hint="default"/>
        <w:lang w:val="cs-CZ" w:eastAsia="en-US" w:bidi="ar-SA"/>
      </w:rPr>
    </w:lvl>
    <w:lvl w:ilvl="7">
      <w:numFmt w:val="bullet"/>
      <w:lvlText w:val="•"/>
      <w:lvlJc w:val="left"/>
      <w:pPr>
        <w:ind w:left="6334" w:hanging="600"/>
      </w:pPr>
      <w:rPr>
        <w:rFonts w:hint="default"/>
        <w:lang w:val="cs-CZ" w:eastAsia="en-US" w:bidi="ar-SA"/>
      </w:rPr>
    </w:lvl>
    <w:lvl w:ilvl="8">
      <w:numFmt w:val="bullet"/>
      <w:lvlText w:val="•"/>
      <w:lvlJc w:val="left"/>
      <w:pPr>
        <w:ind w:left="7557" w:hanging="600"/>
      </w:pPr>
      <w:rPr>
        <w:rFonts w:hint="default"/>
        <w:lang w:val="cs-CZ" w:eastAsia="en-US" w:bidi="ar-SA"/>
      </w:rPr>
    </w:lvl>
  </w:abstractNum>
  <w:abstractNum w:abstractNumId="10" w15:restartNumberingAfterBreak="0">
    <w:nsid w:val="4CC90CA3"/>
    <w:multiLevelType w:val="multilevel"/>
    <w:tmpl w:val="A220140E"/>
    <w:lvl w:ilvl="0">
      <w:start w:val="4"/>
      <w:numFmt w:val="decimal"/>
      <w:lvlText w:val="%1"/>
      <w:lvlJc w:val="left"/>
      <w:pPr>
        <w:ind w:left="541" w:hanging="426"/>
      </w:pPr>
      <w:rPr>
        <w:rFonts w:hint="default"/>
        <w:lang w:val="cs-CZ" w:eastAsia="en-US" w:bidi="ar-SA"/>
      </w:rPr>
    </w:lvl>
    <w:lvl w:ilvl="1">
      <w:start w:val="1"/>
      <w:numFmt w:val="decimal"/>
      <w:lvlText w:val="%1.%2"/>
      <w:lvlJc w:val="left"/>
      <w:pPr>
        <w:ind w:left="541" w:hanging="426"/>
      </w:pPr>
      <w:rPr>
        <w:rFonts w:ascii="Caladea" w:eastAsia="Caladea" w:hAnsi="Caladea" w:cs="Caladea" w:hint="default"/>
        <w:b/>
        <w:bCs/>
        <w:color w:val="FF0000"/>
        <w:w w:val="100"/>
        <w:sz w:val="26"/>
        <w:szCs w:val="26"/>
        <w:lang w:val="cs-CZ" w:eastAsia="en-US" w:bidi="ar-SA"/>
      </w:rPr>
    </w:lvl>
    <w:lvl w:ilvl="2">
      <w:start w:val="1"/>
      <w:numFmt w:val="decimal"/>
      <w:lvlText w:val="%1.%2.%3."/>
      <w:lvlJc w:val="left"/>
      <w:pPr>
        <w:ind w:left="704" w:hanging="590"/>
      </w:pPr>
      <w:rPr>
        <w:rFonts w:ascii="Caladea" w:eastAsia="Caladea" w:hAnsi="Caladea" w:cs="Caladea" w:hint="default"/>
        <w:b/>
        <w:bCs/>
        <w:color w:val="4F81BC"/>
        <w:spacing w:val="-2"/>
        <w:w w:val="100"/>
        <w:sz w:val="22"/>
        <w:szCs w:val="22"/>
        <w:lang w:val="cs-CZ" w:eastAsia="en-US" w:bidi="ar-SA"/>
      </w:rPr>
    </w:lvl>
    <w:lvl w:ilvl="3">
      <w:numFmt w:val="bullet"/>
      <w:lvlText w:val="o"/>
      <w:lvlJc w:val="left"/>
      <w:pPr>
        <w:ind w:left="1076" w:hanging="600"/>
      </w:pPr>
      <w:rPr>
        <w:rFonts w:ascii="Courier New" w:eastAsia="Courier New" w:hAnsi="Courier New" w:cs="Courier New" w:hint="default"/>
        <w:spacing w:val="-2"/>
        <w:w w:val="100"/>
        <w:sz w:val="24"/>
        <w:szCs w:val="24"/>
        <w:lang w:val="cs-CZ" w:eastAsia="en-US" w:bidi="ar-SA"/>
      </w:rPr>
    </w:lvl>
    <w:lvl w:ilvl="4">
      <w:numFmt w:val="bullet"/>
      <w:lvlText w:val="•"/>
      <w:lvlJc w:val="left"/>
      <w:pPr>
        <w:ind w:left="3311" w:hanging="600"/>
      </w:pPr>
      <w:rPr>
        <w:rFonts w:hint="default"/>
        <w:lang w:val="cs-CZ" w:eastAsia="en-US" w:bidi="ar-SA"/>
      </w:rPr>
    </w:lvl>
    <w:lvl w:ilvl="5">
      <w:numFmt w:val="bullet"/>
      <w:lvlText w:val="•"/>
      <w:lvlJc w:val="left"/>
      <w:pPr>
        <w:ind w:left="4426" w:hanging="600"/>
      </w:pPr>
      <w:rPr>
        <w:rFonts w:hint="default"/>
        <w:lang w:val="cs-CZ" w:eastAsia="en-US" w:bidi="ar-SA"/>
      </w:rPr>
    </w:lvl>
    <w:lvl w:ilvl="6">
      <w:numFmt w:val="bullet"/>
      <w:lvlText w:val="•"/>
      <w:lvlJc w:val="left"/>
      <w:pPr>
        <w:ind w:left="5542" w:hanging="600"/>
      </w:pPr>
      <w:rPr>
        <w:rFonts w:hint="default"/>
        <w:lang w:val="cs-CZ" w:eastAsia="en-US" w:bidi="ar-SA"/>
      </w:rPr>
    </w:lvl>
    <w:lvl w:ilvl="7">
      <w:numFmt w:val="bullet"/>
      <w:lvlText w:val="•"/>
      <w:lvlJc w:val="left"/>
      <w:pPr>
        <w:ind w:left="6658" w:hanging="600"/>
      </w:pPr>
      <w:rPr>
        <w:rFonts w:hint="default"/>
        <w:lang w:val="cs-CZ" w:eastAsia="en-US" w:bidi="ar-SA"/>
      </w:rPr>
    </w:lvl>
    <w:lvl w:ilvl="8">
      <w:numFmt w:val="bullet"/>
      <w:lvlText w:val="•"/>
      <w:lvlJc w:val="left"/>
      <w:pPr>
        <w:ind w:left="7773" w:hanging="600"/>
      </w:pPr>
      <w:rPr>
        <w:rFonts w:hint="default"/>
        <w:lang w:val="cs-CZ" w:eastAsia="en-US" w:bidi="ar-SA"/>
      </w:rPr>
    </w:lvl>
  </w:abstractNum>
  <w:abstractNum w:abstractNumId="11" w15:restartNumberingAfterBreak="0">
    <w:nsid w:val="533E3974"/>
    <w:multiLevelType w:val="hybridMultilevel"/>
    <w:tmpl w:val="CEC27F36"/>
    <w:lvl w:ilvl="0" w:tplc="B6AA16FE">
      <w:start w:val="1"/>
      <w:numFmt w:val="decimal"/>
      <w:lvlText w:val="%1."/>
      <w:lvlJc w:val="left"/>
      <w:pPr>
        <w:ind w:left="115" w:hanging="240"/>
      </w:pPr>
      <w:rPr>
        <w:rFonts w:ascii="Times New Roman" w:eastAsia="Times New Roman" w:hAnsi="Times New Roman" w:cs="Times New Roman" w:hint="default"/>
        <w:spacing w:val="-2"/>
        <w:w w:val="100"/>
        <w:sz w:val="24"/>
        <w:szCs w:val="24"/>
        <w:lang w:val="cs-CZ" w:eastAsia="en-US" w:bidi="ar-SA"/>
      </w:rPr>
    </w:lvl>
    <w:lvl w:ilvl="1" w:tplc="6B3C6EB0">
      <w:numFmt w:val="bullet"/>
      <w:lvlText w:val="•"/>
      <w:lvlJc w:val="left"/>
      <w:pPr>
        <w:ind w:left="1108" w:hanging="240"/>
      </w:pPr>
      <w:rPr>
        <w:rFonts w:hint="default"/>
        <w:lang w:val="cs-CZ" w:eastAsia="en-US" w:bidi="ar-SA"/>
      </w:rPr>
    </w:lvl>
    <w:lvl w:ilvl="2" w:tplc="B7F00100">
      <w:numFmt w:val="bullet"/>
      <w:lvlText w:val="•"/>
      <w:lvlJc w:val="left"/>
      <w:pPr>
        <w:ind w:left="2097" w:hanging="240"/>
      </w:pPr>
      <w:rPr>
        <w:rFonts w:hint="default"/>
        <w:lang w:val="cs-CZ" w:eastAsia="en-US" w:bidi="ar-SA"/>
      </w:rPr>
    </w:lvl>
    <w:lvl w:ilvl="3" w:tplc="9CA84672">
      <w:numFmt w:val="bullet"/>
      <w:lvlText w:val="•"/>
      <w:lvlJc w:val="left"/>
      <w:pPr>
        <w:ind w:left="3085" w:hanging="240"/>
      </w:pPr>
      <w:rPr>
        <w:rFonts w:hint="default"/>
        <w:lang w:val="cs-CZ" w:eastAsia="en-US" w:bidi="ar-SA"/>
      </w:rPr>
    </w:lvl>
    <w:lvl w:ilvl="4" w:tplc="0E006F68">
      <w:numFmt w:val="bullet"/>
      <w:lvlText w:val="•"/>
      <w:lvlJc w:val="left"/>
      <w:pPr>
        <w:ind w:left="4074" w:hanging="240"/>
      </w:pPr>
      <w:rPr>
        <w:rFonts w:hint="default"/>
        <w:lang w:val="cs-CZ" w:eastAsia="en-US" w:bidi="ar-SA"/>
      </w:rPr>
    </w:lvl>
    <w:lvl w:ilvl="5" w:tplc="778223AA">
      <w:numFmt w:val="bullet"/>
      <w:lvlText w:val="•"/>
      <w:lvlJc w:val="left"/>
      <w:pPr>
        <w:ind w:left="5062" w:hanging="240"/>
      </w:pPr>
      <w:rPr>
        <w:rFonts w:hint="default"/>
        <w:lang w:val="cs-CZ" w:eastAsia="en-US" w:bidi="ar-SA"/>
      </w:rPr>
    </w:lvl>
    <w:lvl w:ilvl="6" w:tplc="9ACE47B8">
      <w:numFmt w:val="bullet"/>
      <w:lvlText w:val="•"/>
      <w:lvlJc w:val="left"/>
      <w:pPr>
        <w:ind w:left="6051" w:hanging="240"/>
      </w:pPr>
      <w:rPr>
        <w:rFonts w:hint="default"/>
        <w:lang w:val="cs-CZ" w:eastAsia="en-US" w:bidi="ar-SA"/>
      </w:rPr>
    </w:lvl>
    <w:lvl w:ilvl="7" w:tplc="CE72A55C">
      <w:numFmt w:val="bullet"/>
      <w:lvlText w:val="•"/>
      <w:lvlJc w:val="left"/>
      <w:pPr>
        <w:ind w:left="7039" w:hanging="240"/>
      </w:pPr>
      <w:rPr>
        <w:rFonts w:hint="default"/>
        <w:lang w:val="cs-CZ" w:eastAsia="en-US" w:bidi="ar-SA"/>
      </w:rPr>
    </w:lvl>
    <w:lvl w:ilvl="8" w:tplc="351CC022">
      <w:numFmt w:val="bullet"/>
      <w:lvlText w:val="•"/>
      <w:lvlJc w:val="left"/>
      <w:pPr>
        <w:ind w:left="8028" w:hanging="240"/>
      </w:pPr>
      <w:rPr>
        <w:rFonts w:hint="default"/>
        <w:lang w:val="cs-CZ" w:eastAsia="en-US" w:bidi="ar-SA"/>
      </w:rPr>
    </w:lvl>
  </w:abstractNum>
  <w:abstractNum w:abstractNumId="12" w15:restartNumberingAfterBreak="0">
    <w:nsid w:val="564861BF"/>
    <w:multiLevelType w:val="multilevel"/>
    <w:tmpl w:val="DDDA8122"/>
    <w:lvl w:ilvl="0">
      <w:start w:val="1"/>
      <w:numFmt w:val="decimal"/>
      <w:lvlText w:val="%1"/>
      <w:lvlJc w:val="left"/>
      <w:pPr>
        <w:ind w:left="1100" w:hanging="545"/>
      </w:pPr>
      <w:rPr>
        <w:rFonts w:hint="default"/>
        <w:lang w:val="cs-CZ" w:eastAsia="en-US" w:bidi="ar-SA"/>
      </w:rPr>
    </w:lvl>
    <w:lvl w:ilvl="1">
      <w:start w:val="9"/>
      <w:numFmt w:val="decimal"/>
      <w:lvlText w:val="%1.%2"/>
      <w:lvlJc w:val="left"/>
      <w:pPr>
        <w:ind w:left="1100" w:hanging="545"/>
      </w:pPr>
      <w:rPr>
        <w:rFonts w:hint="default"/>
        <w:lang w:val="cs-CZ" w:eastAsia="en-US" w:bidi="ar-SA"/>
      </w:rPr>
    </w:lvl>
    <w:lvl w:ilvl="2">
      <w:start w:val="1"/>
      <w:numFmt w:val="decimal"/>
      <w:lvlText w:val="%1.%2.%3."/>
      <w:lvlJc w:val="left"/>
      <w:pPr>
        <w:ind w:left="1100" w:hanging="545"/>
      </w:pPr>
      <w:rPr>
        <w:rFonts w:ascii="Carlito" w:eastAsia="Carlito" w:hAnsi="Carlito" w:cs="Carlito" w:hint="default"/>
        <w:spacing w:val="-3"/>
        <w:w w:val="100"/>
        <w:sz w:val="22"/>
        <w:szCs w:val="22"/>
        <w:lang w:val="cs-CZ" w:eastAsia="en-US" w:bidi="ar-SA"/>
      </w:rPr>
    </w:lvl>
    <w:lvl w:ilvl="3">
      <w:numFmt w:val="bullet"/>
      <w:lvlText w:val="•"/>
      <w:lvlJc w:val="left"/>
      <w:pPr>
        <w:ind w:left="3771" w:hanging="545"/>
      </w:pPr>
      <w:rPr>
        <w:rFonts w:hint="default"/>
        <w:lang w:val="cs-CZ" w:eastAsia="en-US" w:bidi="ar-SA"/>
      </w:rPr>
    </w:lvl>
    <w:lvl w:ilvl="4">
      <w:numFmt w:val="bullet"/>
      <w:lvlText w:val="•"/>
      <w:lvlJc w:val="left"/>
      <w:pPr>
        <w:ind w:left="4662" w:hanging="545"/>
      </w:pPr>
      <w:rPr>
        <w:rFonts w:hint="default"/>
        <w:lang w:val="cs-CZ" w:eastAsia="en-US" w:bidi="ar-SA"/>
      </w:rPr>
    </w:lvl>
    <w:lvl w:ilvl="5">
      <w:numFmt w:val="bullet"/>
      <w:lvlText w:val="•"/>
      <w:lvlJc w:val="left"/>
      <w:pPr>
        <w:ind w:left="5552" w:hanging="545"/>
      </w:pPr>
      <w:rPr>
        <w:rFonts w:hint="default"/>
        <w:lang w:val="cs-CZ" w:eastAsia="en-US" w:bidi="ar-SA"/>
      </w:rPr>
    </w:lvl>
    <w:lvl w:ilvl="6">
      <w:numFmt w:val="bullet"/>
      <w:lvlText w:val="•"/>
      <w:lvlJc w:val="left"/>
      <w:pPr>
        <w:ind w:left="6443" w:hanging="545"/>
      </w:pPr>
      <w:rPr>
        <w:rFonts w:hint="default"/>
        <w:lang w:val="cs-CZ" w:eastAsia="en-US" w:bidi="ar-SA"/>
      </w:rPr>
    </w:lvl>
    <w:lvl w:ilvl="7">
      <w:numFmt w:val="bullet"/>
      <w:lvlText w:val="•"/>
      <w:lvlJc w:val="left"/>
      <w:pPr>
        <w:ind w:left="7333" w:hanging="545"/>
      </w:pPr>
      <w:rPr>
        <w:rFonts w:hint="default"/>
        <w:lang w:val="cs-CZ" w:eastAsia="en-US" w:bidi="ar-SA"/>
      </w:rPr>
    </w:lvl>
    <w:lvl w:ilvl="8">
      <w:numFmt w:val="bullet"/>
      <w:lvlText w:val="•"/>
      <w:lvlJc w:val="left"/>
      <w:pPr>
        <w:ind w:left="8224" w:hanging="545"/>
      </w:pPr>
      <w:rPr>
        <w:rFonts w:hint="default"/>
        <w:lang w:val="cs-CZ" w:eastAsia="en-US" w:bidi="ar-SA"/>
      </w:rPr>
    </w:lvl>
  </w:abstractNum>
  <w:abstractNum w:abstractNumId="13" w15:restartNumberingAfterBreak="0">
    <w:nsid w:val="57174DCD"/>
    <w:multiLevelType w:val="multilevel"/>
    <w:tmpl w:val="7DB4CE28"/>
    <w:lvl w:ilvl="0">
      <w:start w:val="1"/>
      <w:numFmt w:val="decimal"/>
      <w:lvlText w:val="%1"/>
      <w:lvlJc w:val="left"/>
      <w:pPr>
        <w:ind w:left="704" w:hanging="590"/>
      </w:pPr>
      <w:rPr>
        <w:rFonts w:hint="default"/>
        <w:lang w:val="cs-CZ" w:eastAsia="en-US" w:bidi="ar-SA"/>
      </w:rPr>
    </w:lvl>
    <w:lvl w:ilvl="1">
      <w:start w:val="9"/>
      <w:numFmt w:val="decimal"/>
      <w:lvlText w:val="%1.%2"/>
      <w:lvlJc w:val="left"/>
      <w:pPr>
        <w:ind w:left="704" w:hanging="590"/>
      </w:pPr>
      <w:rPr>
        <w:rFonts w:hint="default"/>
        <w:lang w:val="cs-CZ" w:eastAsia="en-US" w:bidi="ar-SA"/>
      </w:rPr>
    </w:lvl>
    <w:lvl w:ilvl="2">
      <w:start w:val="1"/>
      <w:numFmt w:val="decimal"/>
      <w:lvlText w:val="%1.%2.%3."/>
      <w:lvlJc w:val="left"/>
      <w:pPr>
        <w:ind w:left="704" w:hanging="590"/>
      </w:pPr>
      <w:rPr>
        <w:rFonts w:ascii="Caladea" w:eastAsia="Caladea" w:hAnsi="Caladea" w:cs="Caladea" w:hint="default"/>
        <w:b/>
        <w:bCs/>
        <w:color w:val="4F81BC"/>
        <w:spacing w:val="-2"/>
        <w:w w:val="100"/>
        <w:sz w:val="22"/>
        <w:szCs w:val="22"/>
        <w:lang w:val="cs-CZ" w:eastAsia="en-US" w:bidi="ar-SA"/>
      </w:rPr>
    </w:lvl>
    <w:lvl w:ilvl="3">
      <w:numFmt w:val="bullet"/>
      <w:lvlText w:val="o"/>
      <w:lvlJc w:val="left"/>
      <w:pPr>
        <w:ind w:left="1071" w:hanging="360"/>
      </w:pPr>
      <w:rPr>
        <w:rFonts w:ascii="Courier New" w:eastAsia="Courier New" w:hAnsi="Courier New" w:cs="Courier New" w:hint="default"/>
        <w:w w:val="100"/>
        <w:sz w:val="24"/>
        <w:szCs w:val="24"/>
        <w:lang w:val="cs-CZ" w:eastAsia="en-US" w:bidi="ar-SA"/>
      </w:rPr>
    </w:lvl>
    <w:lvl w:ilvl="4">
      <w:numFmt w:val="bullet"/>
      <w:lvlText w:val="•"/>
      <w:lvlJc w:val="left"/>
      <w:pPr>
        <w:ind w:left="4055" w:hanging="360"/>
      </w:pPr>
      <w:rPr>
        <w:rFonts w:hint="default"/>
        <w:lang w:val="cs-CZ" w:eastAsia="en-US" w:bidi="ar-SA"/>
      </w:rPr>
    </w:lvl>
    <w:lvl w:ilvl="5">
      <w:numFmt w:val="bullet"/>
      <w:lvlText w:val="•"/>
      <w:lvlJc w:val="left"/>
      <w:pPr>
        <w:ind w:left="5046" w:hanging="360"/>
      </w:pPr>
      <w:rPr>
        <w:rFonts w:hint="default"/>
        <w:lang w:val="cs-CZ" w:eastAsia="en-US" w:bidi="ar-SA"/>
      </w:rPr>
    </w:lvl>
    <w:lvl w:ilvl="6">
      <w:numFmt w:val="bullet"/>
      <w:lvlText w:val="•"/>
      <w:lvlJc w:val="left"/>
      <w:pPr>
        <w:ind w:left="6038" w:hanging="360"/>
      </w:pPr>
      <w:rPr>
        <w:rFonts w:hint="default"/>
        <w:lang w:val="cs-CZ" w:eastAsia="en-US" w:bidi="ar-SA"/>
      </w:rPr>
    </w:lvl>
    <w:lvl w:ilvl="7">
      <w:numFmt w:val="bullet"/>
      <w:lvlText w:val="•"/>
      <w:lvlJc w:val="left"/>
      <w:pPr>
        <w:ind w:left="7030" w:hanging="360"/>
      </w:pPr>
      <w:rPr>
        <w:rFonts w:hint="default"/>
        <w:lang w:val="cs-CZ" w:eastAsia="en-US" w:bidi="ar-SA"/>
      </w:rPr>
    </w:lvl>
    <w:lvl w:ilvl="8">
      <w:numFmt w:val="bullet"/>
      <w:lvlText w:val="•"/>
      <w:lvlJc w:val="left"/>
      <w:pPr>
        <w:ind w:left="8021" w:hanging="360"/>
      </w:pPr>
      <w:rPr>
        <w:rFonts w:hint="default"/>
        <w:lang w:val="cs-CZ" w:eastAsia="en-US" w:bidi="ar-SA"/>
      </w:rPr>
    </w:lvl>
  </w:abstractNum>
  <w:abstractNum w:abstractNumId="14" w15:restartNumberingAfterBreak="0">
    <w:nsid w:val="5BA33B52"/>
    <w:multiLevelType w:val="multilevel"/>
    <w:tmpl w:val="87705BC0"/>
    <w:lvl w:ilvl="0">
      <w:start w:val="1"/>
      <w:numFmt w:val="decimal"/>
      <w:lvlText w:val="%1"/>
      <w:lvlJc w:val="left"/>
      <w:pPr>
        <w:ind w:left="1100" w:hanging="545"/>
      </w:pPr>
      <w:rPr>
        <w:rFonts w:hint="default"/>
        <w:lang w:val="cs-CZ" w:eastAsia="en-US" w:bidi="ar-SA"/>
      </w:rPr>
    </w:lvl>
    <w:lvl w:ilvl="1">
      <w:start w:val="2"/>
      <w:numFmt w:val="decimal"/>
      <w:lvlText w:val="%1.%2"/>
      <w:lvlJc w:val="left"/>
      <w:pPr>
        <w:ind w:left="1100" w:hanging="545"/>
      </w:pPr>
      <w:rPr>
        <w:rFonts w:hint="default"/>
        <w:lang w:val="cs-CZ" w:eastAsia="en-US" w:bidi="ar-SA"/>
      </w:rPr>
    </w:lvl>
    <w:lvl w:ilvl="2">
      <w:start w:val="3"/>
      <w:numFmt w:val="decimal"/>
      <w:lvlText w:val="%1.%2.%3."/>
      <w:lvlJc w:val="left"/>
      <w:pPr>
        <w:ind w:left="1100" w:hanging="545"/>
      </w:pPr>
      <w:rPr>
        <w:rFonts w:ascii="Carlito" w:eastAsia="Carlito" w:hAnsi="Carlito" w:cs="Carlito" w:hint="default"/>
        <w:spacing w:val="-3"/>
        <w:w w:val="100"/>
        <w:sz w:val="22"/>
        <w:szCs w:val="22"/>
        <w:lang w:val="cs-CZ" w:eastAsia="en-US" w:bidi="ar-SA"/>
      </w:rPr>
    </w:lvl>
    <w:lvl w:ilvl="3">
      <w:numFmt w:val="bullet"/>
      <w:lvlText w:val="•"/>
      <w:lvlJc w:val="left"/>
      <w:pPr>
        <w:ind w:left="3771" w:hanging="545"/>
      </w:pPr>
      <w:rPr>
        <w:rFonts w:hint="default"/>
        <w:lang w:val="cs-CZ" w:eastAsia="en-US" w:bidi="ar-SA"/>
      </w:rPr>
    </w:lvl>
    <w:lvl w:ilvl="4">
      <w:numFmt w:val="bullet"/>
      <w:lvlText w:val="•"/>
      <w:lvlJc w:val="left"/>
      <w:pPr>
        <w:ind w:left="4662" w:hanging="545"/>
      </w:pPr>
      <w:rPr>
        <w:rFonts w:hint="default"/>
        <w:lang w:val="cs-CZ" w:eastAsia="en-US" w:bidi="ar-SA"/>
      </w:rPr>
    </w:lvl>
    <w:lvl w:ilvl="5">
      <w:numFmt w:val="bullet"/>
      <w:lvlText w:val="•"/>
      <w:lvlJc w:val="left"/>
      <w:pPr>
        <w:ind w:left="5552" w:hanging="545"/>
      </w:pPr>
      <w:rPr>
        <w:rFonts w:hint="default"/>
        <w:lang w:val="cs-CZ" w:eastAsia="en-US" w:bidi="ar-SA"/>
      </w:rPr>
    </w:lvl>
    <w:lvl w:ilvl="6">
      <w:numFmt w:val="bullet"/>
      <w:lvlText w:val="•"/>
      <w:lvlJc w:val="left"/>
      <w:pPr>
        <w:ind w:left="6443" w:hanging="545"/>
      </w:pPr>
      <w:rPr>
        <w:rFonts w:hint="default"/>
        <w:lang w:val="cs-CZ" w:eastAsia="en-US" w:bidi="ar-SA"/>
      </w:rPr>
    </w:lvl>
    <w:lvl w:ilvl="7">
      <w:numFmt w:val="bullet"/>
      <w:lvlText w:val="•"/>
      <w:lvlJc w:val="left"/>
      <w:pPr>
        <w:ind w:left="7333" w:hanging="545"/>
      </w:pPr>
      <w:rPr>
        <w:rFonts w:hint="default"/>
        <w:lang w:val="cs-CZ" w:eastAsia="en-US" w:bidi="ar-SA"/>
      </w:rPr>
    </w:lvl>
    <w:lvl w:ilvl="8">
      <w:numFmt w:val="bullet"/>
      <w:lvlText w:val="•"/>
      <w:lvlJc w:val="left"/>
      <w:pPr>
        <w:ind w:left="8224" w:hanging="545"/>
      </w:pPr>
      <w:rPr>
        <w:rFonts w:hint="default"/>
        <w:lang w:val="cs-CZ" w:eastAsia="en-US" w:bidi="ar-SA"/>
      </w:rPr>
    </w:lvl>
  </w:abstractNum>
  <w:abstractNum w:abstractNumId="15" w15:restartNumberingAfterBreak="0">
    <w:nsid w:val="652C0A19"/>
    <w:multiLevelType w:val="hybridMultilevel"/>
    <w:tmpl w:val="3CE23446"/>
    <w:lvl w:ilvl="0" w:tplc="C2165016">
      <w:numFmt w:val="bullet"/>
      <w:lvlText w:val="o"/>
      <w:lvlJc w:val="left"/>
      <w:pPr>
        <w:ind w:left="1016" w:hanging="660"/>
      </w:pPr>
      <w:rPr>
        <w:rFonts w:ascii="Courier New" w:eastAsia="Courier New" w:hAnsi="Courier New" w:cs="Courier New" w:hint="default"/>
        <w:spacing w:val="-2"/>
        <w:w w:val="99"/>
        <w:sz w:val="24"/>
        <w:szCs w:val="24"/>
        <w:lang w:val="cs-CZ" w:eastAsia="en-US" w:bidi="ar-SA"/>
      </w:rPr>
    </w:lvl>
    <w:lvl w:ilvl="1" w:tplc="F036C634">
      <w:numFmt w:val="bullet"/>
      <w:lvlText w:val="•"/>
      <w:lvlJc w:val="left"/>
      <w:pPr>
        <w:ind w:left="1918" w:hanging="660"/>
      </w:pPr>
      <w:rPr>
        <w:rFonts w:hint="default"/>
        <w:lang w:val="cs-CZ" w:eastAsia="en-US" w:bidi="ar-SA"/>
      </w:rPr>
    </w:lvl>
    <w:lvl w:ilvl="2" w:tplc="6ED8F060">
      <w:numFmt w:val="bullet"/>
      <w:lvlText w:val="•"/>
      <w:lvlJc w:val="left"/>
      <w:pPr>
        <w:ind w:left="2817" w:hanging="660"/>
      </w:pPr>
      <w:rPr>
        <w:rFonts w:hint="default"/>
        <w:lang w:val="cs-CZ" w:eastAsia="en-US" w:bidi="ar-SA"/>
      </w:rPr>
    </w:lvl>
    <w:lvl w:ilvl="3" w:tplc="5B72A712">
      <w:numFmt w:val="bullet"/>
      <w:lvlText w:val="•"/>
      <w:lvlJc w:val="left"/>
      <w:pPr>
        <w:ind w:left="3715" w:hanging="660"/>
      </w:pPr>
      <w:rPr>
        <w:rFonts w:hint="default"/>
        <w:lang w:val="cs-CZ" w:eastAsia="en-US" w:bidi="ar-SA"/>
      </w:rPr>
    </w:lvl>
    <w:lvl w:ilvl="4" w:tplc="EE3873F4">
      <w:numFmt w:val="bullet"/>
      <w:lvlText w:val="•"/>
      <w:lvlJc w:val="left"/>
      <w:pPr>
        <w:ind w:left="4614" w:hanging="660"/>
      </w:pPr>
      <w:rPr>
        <w:rFonts w:hint="default"/>
        <w:lang w:val="cs-CZ" w:eastAsia="en-US" w:bidi="ar-SA"/>
      </w:rPr>
    </w:lvl>
    <w:lvl w:ilvl="5" w:tplc="B8AC2C6E">
      <w:numFmt w:val="bullet"/>
      <w:lvlText w:val="•"/>
      <w:lvlJc w:val="left"/>
      <w:pPr>
        <w:ind w:left="5512" w:hanging="660"/>
      </w:pPr>
      <w:rPr>
        <w:rFonts w:hint="default"/>
        <w:lang w:val="cs-CZ" w:eastAsia="en-US" w:bidi="ar-SA"/>
      </w:rPr>
    </w:lvl>
    <w:lvl w:ilvl="6" w:tplc="C47EC9D4">
      <w:numFmt w:val="bullet"/>
      <w:lvlText w:val="•"/>
      <w:lvlJc w:val="left"/>
      <w:pPr>
        <w:ind w:left="6411" w:hanging="660"/>
      </w:pPr>
      <w:rPr>
        <w:rFonts w:hint="default"/>
        <w:lang w:val="cs-CZ" w:eastAsia="en-US" w:bidi="ar-SA"/>
      </w:rPr>
    </w:lvl>
    <w:lvl w:ilvl="7" w:tplc="5BF05CF4">
      <w:numFmt w:val="bullet"/>
      <w:lvlText w:val="•"/>
      <w:lvlJc w:val="left"/>
      <w:pPr>
        <w:ind w:left="7309" w:hanging="660"/>
      </w:pPr>
      <w:rPr>
        <w:rFonts w:hint="default"/>
        <w:lang w:val="cs-CZ" w:eastAsia="en-US" w:bidi="ar-SA"/>
      </w:rPr>
    </w:lvl>
    <w:lvl w:ilvl="8" w:tplc="6CAA3C4A">
      <w:numFmt w:val="bullet"/>
      <w:lvlText w:val="•"/>
      <w:lvlJc w:val="left"/>
      <w:pPr>
        <w:ind w:left="8208" w:hanging="660"/>
      </w:pPr>
      <w:rPr>
        <w:rFonts w:hint="default"/>
        <w:lang w:val="cs-CZ" w:eastAsia="en-US" w:bidi="ar-SA"/>
      </w:rPr>
    </w:lvl>
  </w:abstractNum>
  <w:abstractNum w:abstractNumId="16" w15:restartNumberingAfterBreak="0">
    <w:nsid w:val="660048FE"/>
    <w:multiLevelType w:val="hybridMultilevel"/>
    <w:tmpl w:val="100C0E28"/>
    <w:lvl w:ilvl="0" w:tplc="7062F07A">
      <w:start w:val="1"/>
      <w:numFmt w:val="decimal"/>
      <w:lvlText w:val="%1."/>
      <w:lvlJc w:val="left"/>
      <w:pPr>
        <w:ind w:left="345" w:hanging="230"/>
      </w:pPr>
      <w:rPr>
        <w:rFonts w:hint="default"/>
        <w:b/>
        <w:bCs/>
        <w:spacing w:val="-1"/>
        <w:w w:val="100"/>
        <w:lang w:val="cs-CZ" w:eastAsia="en-US" w:bidi="ar-SA"/>
      </w:rPr>
    </w:lvl>
    <w:lvl w:ilvl="1" w:tplc="42FAC804">
      <w:numFmt w:val="bullet"/>
      <w:lvlText w:val="o"/>
      <w:lvlJc w:val="left"/>
      <w:pPr>
        <w:ind w:left="836" w:hanging="360"/>
      </w:pPr>
      <w:rPr>
        <w:rFonts w:ascii="Courier New" w:eastAsia="Courier New" w:hAnsi="Courier New" w:cs="Courier New" w:hint="default"/>
        <w:w w:val="100"/>
        <w:sz w:val="24"/>
        <w:szCs w:val="24"/>
        <w:lang w:val="cs-CZ" w:eastAsia="en-US" w:bidi="ar-SA"/>
      </w:rPr>
    </w:lvl>
    <w:lvl w:ilvl="2" w:tplc="D312EE9A">
      <w:numFmt w:val="bullet"/>
      <w:lvlText w:val="•"/>
      <w:lvlJc w:val="left"/>
      <w:pPr>
        <w:ind w:left="1858" w:hanging="360"/>
      </w:pPr>
      <w:rPr>
        <w:rFonts w:hint="default"/>
        <w:lang w:val="cs-CZ" w:eastAsia="en-US" w:bidi="ar-SA"/>
      </w:rPr>
    </w:lvl>
    <w:lvl w:ilvl="3" w:tplc="498E3FCA">
      <w:numFmt w:val="bullet"/>
      <w:lvlText w:val="•"/>
      <w:lvlJc w:val="left"/>
      <w:pPr>
        <w:ind w:left="2876" w:hanging="360"/>
      </w:pPr>
      <w:rPr>
        <w:rFonts w:hint="default"/>
        <w:lang w:val="cs-CZ" w:eastAsia="en-US" w:bidi="ar-SA"/>
      </w:rPr>
    </w:lvl>
    <w:lvl w:ilvl="4" w:tplc="7AD856FE">
      <w:numFmt w:val="bullet"/>
      <w:lvlText w:val="•"/>
      <w:lvlJc w:val="left"/>
      <w:pPr>
        <w:ind w:left="3895" w:hanging="360"/>
      </w:pPr>
      <w:rPr>
        <w:rFonts w:hint="default"/>
        <w:lang w:val="cs-CZ" w:eastAsia="en-US" w:bidi="ar-SA"/>
      </w:rPr>
    </w:lvl>
    <w:lvl w:ilvl="5" w:tplc="C5421128">
      <w:numFmt w:val="bullet"/>
      <w:lvlText w:val="•"/>
      <w:lvlJc w:val="left"/>
      <w:pPr>
        <w:ind w:left="4913" w:hanging="360"/>
      </w:pPr>
      <w:rPr>
        <w:rFonts w:hint="default"/>
        <w:lang w:val="cs-CZ" w:eastAsia="en-US" w:bidi="ar-SA"/>
      </w:rPr>
    </w:lvl>
    <w:lvl w:ilvl="6" w:tplc="9F0895A0">
      <w:numFmt w:val="bullet"/>
      <w:lvlText w:val="•"/>
      <w:lvlJc w:val="left"/>
      <w:pPr>
        <w:ind w:left="5931" w:hanging="360"/>
      </w:pPr>
      <w:rPr>
        <w:rFonts w:hint="default"/>
        <w:lang w:val="cs-CZ" w:eastAsia="en-US" w:bidi="ar-SA"/>
      </w:rPr>
    </w:lvl>
    <w:lvl w:ilvl="7" w:tplc="B23E99D6">
      <w:numFmt w:val="bullet"/>
      <w:lvlText w:val="•"/>
      <w:lvlJc w:val="left"/>
      <w:pPr>
        <w:ind w:left="6950" w:hanging="360"/>
      </w:pPr>
      <w:rPr>
        <w:rFonts w:hint="default"/>
        <w:lang w:val="cs-CZ" w:eastAsia="en-US" w:bidi="ar-SA"/>
      </w:rPr>
    </w:lvl>
    <w:lvl w:ilvl="8" w:tplc="2F681586">
      <w:numFmt w:val="bullet"/>
      <w:lvlText w:val="•"/>
      <w:lvlJc w:val="left"/>
      <w:pPr>
        <w:ind w:left="7968" w:hanging="360"/>
      </w:pPr>
      <w:rPr>
        <w:rFonts w:hint="default"/>
        <w:lang w:val="cs-CZ" w:eastAsia="en-US" w:bidi="ar-SA"/>
      </w:rPr>
    </w:lvl>
  </w:abstractNum>
  <w:abstractNum w:abstractNumId="17" w15:restartNumberingAfterBreak="0">
    <w:nsid w:val="78F052E6"/>
    <w:multiLevelType w:val="multilevel"/>
    <w:tmpl w:val="6A467C72"/>
    <w:lvl w:ilvl="0">
      <w:start w:val="1"/>
      <w:numFmt w:val="decimal"/>
      <w:lvlText w:val="%1"/>
      <w:lvlJc w:val="left"/>
      <w:pPr>
        <w:ind w:left="115" w:hanging="590"/>
      </w:pPr>
      <w:rPr>
        <w:rFonts w:hint="default"/>
        <w:lang w:val="cs-CZ" w:eastAsia="en-US" w:bidi="ar-SA"/>
      </w:rPr>
    </w:lvl>
    <w:lvl w:ilvl="1">
      <w:start w:val="3"/>
      <w:numFmt w:val="decimal"/>
      <w:lvlText w:val="%1.%2"/>
      <w:lvlJc w:val="left"/>
      <w:pPr>
        <w:ind w:left="115" w:hanging="590"/>
      </w:pPr>
      <w:rPr>
        <w:rFonts w:hint="default"/>
        <w:lang w:val="cs-CZ" w:eastAsia="en-US" w:bidi="ar-SA"/>
      </w:rPr>
    </w:lvl>
    <w:lvl w:ilvl="2">
      <w:start w:val="1"/>
      <w:numFmt w:val="decimal"/>
      <w:lvlText w:val="%1.%2.%3."/>
      <w:lvlJc w:val="left"/>
      <w:pPr>
        <w:ind w:left="115" w:hanging="590"/>
      </w:pPr>
      <w:rPr>
        <w:rFonts w:ascii="Caladea" w:eastAsia="Caladea" w:hAnsi="Caladea" w:cs="Caladea" w:hint="default"/>
        <w:b/>
        <w:bCs/>
        <w:color w:val="4F81BC"/>
        <w:spacing w:val="-2"/>
        <w:w w:val="100"/>
        <w:sz w:val="22"/>
        <w:szCs w:val="22"/>
        <w:lang w:val="cs-CZ" w:eastAsia="en-US" w:bidi="ar-SA"/>
      </w:rPr>
    </w:lvl>
    <w:lvl w:ilvl="3">
      <w:numFmt w:val="bullet"/>
      <w:lvlText w:val="o"/>
      <w:lvlJc w:val="left"/>
      <w:pPr>
        <w:ind w:left="836" w:hanging="360"/>
      </w:pPr>
      <w:rPr>
        <w:rFonts w:ascii="Courier New" w:eastAsia="Courier New" w:hAnsi="Courier New" w:cs="Courier New" w:hint="default"/>
        <w:w w:val="100"/>
        <w:sz w:val="24"/>
        <w:szCs w:val="24"/>
        <w:lang w:val="cs-CZ" w:eastAsia="en-US" w:bidi="ar-SA"/>
      </w:rPr>
    </w:lvl>
    <w:lvl w:ilvl="4">
      <w:numFmt w:val="bullet"/>
      <w:lvlText w:val="•"/>
      <w:lvlJc w:val="left"/>
      <w:pPr>
        <w:ind w:left="3895" w:hanging="360"/>
      </w:pPr>
      <w:rPr>
        <w:rFonts w:hint="default"/>
        <w:lang w:val="cs-CZ" w:eastAsia="en-US" w:bidi="ar-SA"/>
      </w:rPr>
    </w:lvl>
    <w:lvl w:ilvl="5">
      <w:numFmt w:val="bullet"/>
      <w:lvlText w:val="•"/>
      <w:lvlJc w:val="left"/>
      <w:pPr>
        <w:ind w:left="4913" w:hanging="360"/>
      </w:pPr>
      <w:rPr>
        <w:rFonts w:hint="default"/>
        <w:lang w:val="cs-CZ" w:eastAsia="en-US" w:bidi="ar-SA"/>
      </w:rPr>
    </w:lvl>
    <w:lvl w:ilvl="6">
      <w:numFmt w:val="bullet"/>
      <w:lvlText w:val="•"/>
      <w:lvlJc w:val="left"/>
      <w:pPr>
        <w:ind w:left="5931" w:hanging="360"/>
      </w:pPr>
      <w:rPr>
        <w:rFonts w:hint="default"/>
        <w:lang w:val="cs-CZ" w:eastAsia="en-US" w:bidi="ar-SA"/>
      </w:rPr>
    </w:lvl>
    <w:lvl w:ilvl="7">
      <w:numFmt w:val="bullet"/>
      <w:lvlText w:val="•"/>
      <w:lvlJc w:val="left"/>
      <w:pPr>
        <w:ind w:left="6950" w:hanging="360"/>
      </w:pPr>
      <w:rPr>
        <w:rFonts w:hint="default"/>
        <w:lang w:val="cs-CZ" w:eastAsia="en-US" w:bidi="ar-SA"/>
      </w:rPr>
    </w:lvl>
    <w:lvl w:ilvl="8">
      <w:numFmt w:val="bullet"/>
      <w:lvlText w:val="•"/>
      <w:lvlJc w:val="left"/>
      <w:pPr>
        <w:ind w:left="7968" w:hanging="360"/>
      </w:pPr>
      <w:rPr>
        <w:rFonts w:hint="default"/>
        <w:lang w:val="cs-CZ" w:eastAsia="en-US" w:bidi="ar-SA"/>
      </w:rPr>
    </w:lvl>
  </w:abstractNum>
  <w:abstractNum w:abstractNumId="18" w15:restartNumberingAfterBreak="0">
    <w:nsid w:val="7D2E328C"/>
    <w:multiLevelType w:val="hybridMultilevel"/>
    <w:tmpl w:val="A32C7790"/>
    <w:lvl w:ilvl="0" w:tplc="717C3BAC">
      <w:numFmt w:val="bullet"/>
      <w:lvlText w:val=""/>
      <w:lvlJc w:val="left"/>
      <w:pPr>
        <w:ind w:left="115" w:hanging="431"/>
      </w:pPr>
      <w:rPr>
        <w:rFonts w:ascii="Wingdings" w:eastAsia="Wingdings" w:hAnsi="Wingdings" w:cs="Wingdings" w:hint="default"/>
        <w:w w:val="100"/>
        <w:sz w:val="24"/>
        <w:szCs w:val="24"/>
        <w:lang w:val="cs-CZ" w:eastAsia="en-US" w:bidi="ar-SA"/>
      </w:rPr>
    </w:lvl>
    <w:lvl w:ilvl="1" w:tplc="B2FC1126">
      <w:numFmt w:val="bullet"/>
      <w:lvlText w:val="•"/>
      <w:lvlJc w:val="left"/>
      <w:pPr>
        <w:ind w:left="1108" w:hanging="431"/>
      </w:pPr>
      <w:rPr>
        <w:rFonts w:hint="default"/>
        <w:lang w:val="cs-CZ" w:eastAsia="en-US" w:bidi="ar-SA"/>
      </w:rPr>
    </w:lvl>
    <w:lvl w:ilvl="2" w:tplc="2A44B8AE">
      <w:numFmt w:val="bullet"/>
      <w:lvlText w:val="•"/>
      <w:lvlJc w:val="left"/>
      <w:pPr>
        <w:ind w:left="2097" w:hanging="431"/>
      </w:pPr>
      <w:rPr>
        <w:rFonts w:hint="default"/>
        <w:lang w:val="cs-CZ" w:eastAsia="en-US" w:bidi="ar-SA"/>
      </w:rPr>
    </w:lvl>
    <w:lvl w:ilvl="3" w:tplc="78583C04">
      <w:numFmt w:val="bullet"/>
      <w:lvlText w:val="•"/>
      <w:lvlJc w:val="left"/>
      <w:pPr>
        <w:ind w:left="3085" w:hanging="431"/>
      </w:pPr>
      <w:rPr>
        <w:rFonts w:hint="default"/>
        <w:lang w:val="cs-CZ" w:eastAsia="en-US" w:bidi="ar-SA"/>
      </w:rPr>
    </w:lvl>
    <w:lvl w:ilvl="4" w:tplc="F25A05C6">
      <w:numFmt w:val="bullet"/>
      <w:lvlText w:val="•"/>
      <w:lvlJc w:val="left"/>
      <w:pPr>
        <w:ind w:left="4074" w:hanging="431"/>
      </w:pPr>
      <w:rPr>
        <w:rFonts w:hint="default"/>
        <w:lang w:val="cs-CZ" w:eastAsia="en-US" w:bidi="ar-SA"/>
      </w:rPr>
    </w:lvl>
    <w:lvl w:ilvl="5" w:tplc="E838363C">
      <w:numFmt w:val="bullet"/>
      <w:lvlText w:val="•"/>
      <w:lvlJc w:val="left"/>
      <w:pPr>
        <w:ind w:left="5062" w:hanging="431"/>
      </w:pPr>
      <w:rPr>
        <w:rFonts w:hint="default"/>
        <w:lang w:val="cs-CZ" w:eastAsia="en-US" w:bidi="ar-SA"/>
      </w:rPr>
    </w:lvl>
    <w:lvl w:ilvl="6" w:tplc="2A42ABE6">
      <w:numFmt w:val="bullet"/>
      <w:lvlText w:val="•"/>
      <w:lvlJc w:val="left"/>
      <w:pPr>
        <w:ind w:left="6051" w:hanging="431"/>
      </w:pPr>
      <w:rPr>
        <w:rFonts w:hint="default"/>
        <w:lang w:val="cs-CZ" w:eastAsia="en-US" w:bidi="ar-SA"/>
      </w:rPr>
    </w:lvl>
    <w:lvl w:ilvl="7" w:tplc="1DFEDBF4">
      <w:numFmt w:val="bullet"/>
      <w:lvlText w:val="•"/>
      <w:lvlJc w:val="left"/>
      <w:pPr>
        <w:ind w:left="7039" w:hanging="431"/>
      </w:pPr>
      <w:rPr>
        <w:rFonts w:hint="default"/>
        <w:lang w:val="cs-CZ" w:eastAsia="en-US" w:bidi="ar-SA"/>
      </w:rPr>
    </w:lvl>
    <w:lvl w:ilvl="8" w:tplc="A1E41182">
      <w:numFmt w:val="bullet"/>
      <w:lvlText w:val="•"/>
      <w:lvlJc w:val="left"/>
      <w:pPr>
        <w:ind w:left="8028" w:hanging="431"/>
      </w:pPr>
      <w:rPr>
        <w:rFonts w:hint="default"/>
        <w:lang w:val="cs-CZ" w:eastAsia="en-US" w:bidi="ar-SA"/>
      </w:rPr>
    </w:lvl>
  </w:abstractNum>
  <w:abstractNum w:abstractNumId="19" w15:restartNumberingAfterBreak="0">
    <w:nsid w:val="7EAE1A97"/>
    <w:multiLevelType w:val="multilevel"/>
    <w:tmpl w:val="8E0AA418"/>
    <w:lvl w:ilvl="0">
      <w:start w:val="2"/>
      <w:numFmt w:val="decimal"/>
      <w:lvlText w:val="%1"/>
      <w:lvlJc w:val="left"/>
      <w:pPr>
        <w:ind w:left="704" w:hanging="590"/>
      </w:pPr>
      <w:rPr>
        <w:rFonts w:hint="default"/>
        <w:lang w:val="cs-CZ" w:eastAsia="en-US" w:bidi="ar-SA"/>
      </w:rPr>
    </w:lvl>
    <w:lvl w:ilvl="1">
      <w:start w:val="2"/>
      <w:numFmt w:val="decimal"/>
      <w:lvlText w:val="%1.%2"/>
      <w:lvlJc w:val="left"/>
      <w:pPr>
        <w:ind w:left="704" w:hanging="590"/>
      </w:pPr>
      <w:rPr>
        <w:rFonts w:hint="default"/>
        <w:lang w:val="cs-CZ" w:eastAsia="en-US" w:bidi="ar-SA"/>
      </w:rPr>
    </w:lvl>
    <w:lvl w:ilvl="2">
      <w:start w:val="1"/>
      <w:numFmt w:val="decimal"/>
      <w:lvlText w:val="%1.%2.%3."/>
      <w:lvlJc w:val="left"/>
      <w:pPr>
        <w:ind w:left="704" w:hanging="590"/>
      </w:pPr>
      <w:rPr>
        <w:rFonts w:ascii="Caladea" w:eastAsia="Caladea" w:hAnsi="Caladea" w:cs="Caladea" w:hint="default"/>
        <w:b/>
        <w:bCs/>
        <w:color w:val="4F81BC"/>
        <w:spacing w:val="-2"/>
        <w:w w:val="100"/>
        <w:sz w:val="22"/>
        <w:szCs w:val="22"/>
        <w:lang w:val="cs-CZ" w:eastAsia="en-US" w:bidi="ar-SA"/>
      </w:rPr>
    </w:lvl>
    <w:lvl w:ilvl="3">
      <w:numFmt w:val="bullet"/>
      <w:lvlText w:val="o"/>
      <w:lvlJc w:val="left"/>
      <w:pPr>
        <w:ind w:left="836" w:hanging="600"/>
      </w:pPr>
      <w:rPr>
        <w:rFonts w:ascii="Courier New" w:eastAsia="Courier New" w:hAnsi="Courier New" w:cs="Courier New" w:hint="default"/>
        <w:spacing w:val="-2"/>
        <w:w w:val="100"/>
        <w:sz w:val="24"/>
        <w:szCs w:val="24"/>
        <w:lang w:val="cs-CZ" w:eastAsia="en-US" w:bidi="ar-SA"/>
      </w:rPr>
    </w:lvl>
    <w:lvl w:ilvl="4">
      <w:numFmt w:val="bullet"/>
      <w:lvlText w:val="•"/>
      <w:lvlJc w:val="left"/>
      <w:pPr>
        <w:ind w:left="3895" w:hanging="600"/>
      </w:pPr>
      <w:rPr>
        <w:rFonts w:hint="default"/>
        <w:lang w:val="cs-CZ" w:eastAsia="en-US" w:bidi="ar-SA"/>
      </w:rPr>
    </w:lvl>
    <w:lvl w:ilvl="5">
      <w:numFmt w:val="bullet"/>
      <w:lvlText w:val="•"/>
      <w:lvlJc w:val="left"/>
      <w:pPr>
        <w:ind w:left="4913" w:hanging="600"/>
      </w:pPr>
      <w:rPr>
        <w:rFonts w:hint="default"/>
        <w:lang w:val="cs-CZ" w:eastAsia="en-US" w:bidi="ar-SA"/>
      </w:rPr>
    </w:lvl>
    <w:lvl w:ilvl="6">
      <w:numFmt w:val="bullet"/>
      <w:lvlText w:val="•"/>
      <w:lvlJc w:val="left"/>
      <w:pPr>
        <w:ind w:left="5931" w:hanging="600"/>
      </w:pPr>
      <w:rPr>
        <w:rFonts w:hint="default"/>
        <w:lang w:val="cs-CZ" w:eastAsia="en-US" w:bidi="ar-SA"/>
      </w:rPr>
    </w:lvl>
    <w:lvl w:ilvl="7">
      <w:numFmt w:val="bullet"/>
      <w:lvlText w:val="•"/>
      <w:lvlJc w:val="left"/>
      <w:pPr>
        <w:ind w:left="6950" w:hanging="600"/>
      </w:pPr>
      <w:rPr>
        <w:rFonts w:hint="default"/>
        <w:lang w:val="cs-CZ" w:eastAsia="en-US" w:bidi="ar-SA"/>
      </w:rPr>
    </w:lvl>
    <w:lvl w:ilvl="8">
      <w:numFmt w:val="bullet"/>
      <w:lvlText w:val="•"/>
      <w:lvlJc w:val="left"/>
      <w:pPr>
        <w:ind w:left="7968" w:hanging="600"/>
      </w:pPr>
      <w:rPr>
        <w:rFonts w:hint="default"/>
        <w:lang w:val="cs-CZ" w:eastAsia="en-US" w:bidi="ar-SA"/>
      </w:rPr>
    </w:lvl>
  </w:abstractNum>
  <w:abstractNum w:abstractNumId="20" w15:restartNumberingAfterBreak="0">
    <w:nsid w:val="7F0A6983"/>
    <w:multiLevelType w:val="multilevel"/>
    <w:tmpl w:val="94FAB252"/>
    <w:lvl w:ilvl="0">
      <w:start w:val="3"/>
      <w:numFmt w:val="decimal"/>
      <w:lvlText w:val="%1"/>
      <w:lvlJc w:val="left"/>
      <w:pPr>
        <w:ind w:left="541" w:hanging="426"/>
      </w:pPr>
      <w:rPr>
        <w:rFonts w:hint="default"/>
        <w:lang w:val="cs-CZ" w:eastAsia="en-US" w:bidi="ar-SA"/>
      </w:rPr>
    </w:lvl>
    <w:lvl w:ilvl="1">
      <w:start w:val="2"/>
      <w:numFmt w:val="decimal"/>
      <w:lvlText w:val="%1.%2"/>
      <w:lvlJc w:val="left"/>
      <w:pPr>
        <w:ind w:left="541" w:hanging="426"/>
      </w:pPr>
      <w:rPr>
        <w:rFonts w:ascii="Caladea" w:eastAsia="Caladea" w:hAnsi="Caladea" w:cs="Caladea" w:hint="default"/>
        <w:b/>
        <w:bCs/>
        <w:color w:val="FF0000"/>
        <w:w w:val="100"/>
        <w:sz w:val="26"/>
        <w:szCs w:val="26"/>
        <w:lang w:val="cs-CZ" w:eastAsia="en-US" w:bidi="ar-SA"/>
      </w:rPr>
    </w:lvl>
    <w:lvl w:ilvl="2">
      <w:start w:val="1"/>
      <w:numFmt w:val="decimal"/>
      <w:lvlText w:val="%1.%2.%3."/>
      <w:lvlJc w:val="left"/>
      <w:pPr>
        <w:ind w:left="704" w:hanging="590"/>
      </w:pPr>
      <w:rPr>
        <w:rFonts w:ascii="Caladea" w:eastAsia="Caladea" w:hAnsi="Caladea" w:cs="Caladea" w:hint="default"/>
        <w:b/>
        <w:bCs/>
        <w:color w:val="4F81BC"/>
        <w:spacing w:val="-2"/>
        <w:w w:val="100"/>
        <w:sz w:val="22"/>
        <w:szCs w:val="22"/>
        <w:lang w:val="cs-CZ" w:eastAsia="en-US" w:bidi="ar-SA"/>
      </w:rPr>
    </w:lvl>
    <w:lvl w:ilvl="3">
      <w:numFmt w:val="bullet"/>
      <w:lvlText w:val="o"/>
      <w:lvlJc w:val="left"/>
      <w:pPr>
        <w:ind w:left="836" w:hanging="360"/>
      </w:pPr>
      <w:rPr>
        <w:rFonts w:ascii="Courier New" w:eastAsia="Courier New" w:hAnsi="Courier New" w:cs="Courier New" w:hint="default"/>
        <w:w w:val="100"/>
        <w:sz w:val="24"/>
        <w:szCs w:val="24"/>
        <w:lang w:val="cs-CZ" w:eastAsia="en-US" w:bidi="ar-SA"/>
      </w:rPr>
    </w:lvl>
    <w:lvl w:ilvl="4">
      <w:numFmt w:val="bullet"/>
      <w:lvlText w:val="•"/>
      <w:lvlJc w:val="left"/>
      <w:pPr>
        <w:ind w:left="2355" w:hanging="360"/>
      </w:pPr>
      <w:rPr>
        <w:rFonts w:hint="default"/>
        <w:lang w:val="cs-CZ" w:eastAsia="en-US" w:bidi="ar-SA"/>
      </w:rPr>
    </w:lvl>
    <w:lvl w:ilvl="5">
      <w:numFmt w:val="bullet"/>
      <w:lvlText w:val="•"/>
      <w:lvlJc w:val="left"/>
      <w:pPr>
        <w:ind w:left="3630" w:hanging="360"/>
      </w:pPr>
      <w:rPr>
        <w:rFonts w:hint="default"/>
        <w:lang w:val="cs-CZ" w:eastAsia="en-US" w:bidi="ar-SA"/>
      </w:rPr>
    </w:lvl>
    <w:lvl w:ilvl="6">
      <w:numFmt w:val="bullet"/>
      <w:lvlText w:val="•"/>
      <w:lvlJc w:val="left"/>
      <w:pPr>
        <w:ind w:left="4905" w:hanging="360"/>
      </w:pPr>
      <w:rPr>
        <w:rFonts w:hint="default"/>
        <w:lang w:val="cs-CZ" w:eastAsia="en-US" w:bidi="ar-SA"/>
      </w:rPr>
    </w:lvl>
    <w:lvl w:ilvl="7">
      <w:numFmt w:val="bullet"/>
      <w:lvlText w:val="•"/>
      <w:lvlJc w:val="left"/>
      <w:pPr>
        <w:ind w:left="6180" w:hanging="360"/>
      </w:pPr>
      <w:rPr>
        <w:rFonts w:hint="default"/>
        <w:lang w:val="cs-CZ" w:eastAsia="en-US" w:bidi="ar-SA"/>
      </w:rPr>
    </w:lvl>
    <w:lvl w:ilvl="8">
      <w:numFmt w:val="bullet"/>
      <w:lvlText w:val="•"/>
      <w:lvlJc w:val="left"/>
      <w:pPr>
        <w:ind w:left="7455" w:hanging="360"/>
      </w:pPr>
      <w:rPr>
        <w:rFonts w:hint="default"/>
        <w:lang w:val="cs-CZ" w:eastAsia="en-US" w:bidi="ar-SA"/>
      </w:rPr>
    </w:lvl>
  </w:abstractNum>
  <w:abstractNum w:abstractNumId="21" w15:restartNumberingAfterBreak="0">
    <w:nsid w:val="7FB46D3D"/>
    <w:multiLevelType w:val="multilevel"/>
    <w:tmpl w:val="638ECBAA"/>
    <w:lvl w:ilvl="0">
      <w:start w:val="2"/>
      <w:numFmt w:val="decimal"/>
      <w:lvlText w:val="%1"/>
      <w:lvlJc w:val="left"/>
      <w:pPr>
        <w:ind w:left="541" w:hanging="426"/>
      </w:pPr>
      <w:rPr>
        <w:rFonts w:hint="default"/>
        <w:lang w:val="cs-CZ" w:eastAsia="en-US" w:bidi="ar-SA"/>
      </w:rPr>
    </w:lvl>
    <w:lvl w:ilvl="1">
      <w:start w:val="1"/>
      <w:numFmt w:val="decimal"/>
      <w:lvlText w:val="%1.%2"/>
      <w:lvlJc w:val="left"/>
      <w:pPr>
        <w:ind w:left="541" w:hanging="426"/>
      </w:pPr>
      <w:rPr>
        <w:rFonts w:ascii="Caladea" w:eastAsia="Caladea" w:hAnsi="Caladea" w:cs="Caladea" w:hint="default"/>
        <w:b/>
        <w:bCs/>
        <w:color w:val="FF0000"/>
        <w:w w:val="100"/>
        <w:sz w:val="26"/>
        <w:szCs w:val="26"/>
        <w:lang w:val="cs-CZ" w:eastAsia="en-US" w:bidi="ar-SA"/>
      </w:rPr>
    </w:lvl>
    <w:lvl w:ilvl="2">
      <w:numFmt w:val="bullet"/>
      <w:lvlText w:val="o"/>
      <w:lvlJc w:val="left"/>
      <w:pPr>
        <w:ind w:left="836" w:hanging="600"/>
      </w:pPr>
      <w:rPr>
        <w:rFonts w:ascii="Courier New" w:eastAsia="Courier New" w:hAnsi="Courier New" w:cs="Courier New" w:hint="default"/>
        <w:spacing w:val="-2"/>
        <w:w w:val="100"/>
        <w:sz w:val="24"/>
        <w:szCs w:val="24"/>
        <w:lang w:val="cs-CZ" w:eastAsia="en-US" w:bidi="ar-SA"/>
      </w:rPr>
    </w:lvl>
    <w:lvl w:ilvl="3">
      <w:numFmt w:val="bullet"/>
      <w:lvlText w:val="•"/>
      <w:lvlJc w:val="left"/>
      <w:pPr>
        <w:ind w:left="2876" w:hanging="600"/>
      </w:pPr>
      <w:rPr>
        <w:rFonts w:hint="default"/>
        <w:lang w:val="cs-CZ" w:eastAsia="en-US" w:bidi="ar-SA"/>
      </w:rPr>
    </w:lvl>
    <w:lvl w:ilvl="4">
      <w:numFmt w:val="bullet"/>
      <w:lvlText w:val="•"/>
      <w:lvlJc w:val="left"/>
      <w:pPr>
        <w:ind w:left="3895" w:hanging="600"/>
      </w:pPr>
      <w:rPr>
        <w:rFonts w:hint="default"/>
        <w:lang w:val="cs-CZ" w:eastAsia="en-US" w:bidi="ar-SA"/>
      </w:rPr>
    </w:lvl>
    <w:lvl w:ilvl="5">
      <w:numFmt w:val="bullet"/>
      <w:lvlText w:val="•"/>
      <w:lvlJc w:val="left"/>
      <w:pPr>
        <w:ind w:left="4913" w:hanging="600"/>
      </w:pPr>
      <w:rPr>
        <w:rFonts w:hint="default"/>
        <w:lang w:val="cs-CZ" w:eastAsia="en-US" w:bidi="ar-SA"/>
      </w:rPr>
    </w:lvl>
    <w:lvl w:ilvl="6">
      <w:numFmt w:val="bullet"/>
      <w:lvlText w:val="•"/>
      <w:lvlJc w:val="left"/>
      <w:pPr>
        <w:ind w:left="5931" w:hanging="600"/>
      </w:pPr>
      <w:rPr>
        <w:rFonts w:hint="default"/>
        <w:lang w:val="cs-CZ" w:eastAsia="en-US" w:bidi="ar-SA"/>
      </w:rPr>
    </w:lvl>
    <w:lvl w:ilvl="7">
      <w:numFmt w:val="bullet"/>
      <w:lvlText w:val="•"/>
      <w:lvlJc w:val="left"/>
      <w:pPr>
        <w:ind w:left="6950" w:hanging="600"/>
      </w:pPr>
      <w:rPr>
        <w:rFonts w:hint="default"/>
        <w:lang w:val="cs-CZ" w:eastAsia="en-US" w:bidi="ar-SA"/>
      </w:rPr>
    </w:lvl>
    <w:lvl w:ilvl="8">
      <w:numFmt w:val="bullet"/>
      <w:lvlText w:val="•"/>
      <w:lvlJc w:val="left"/>
      <w:pPr>
        <w:ind w:left="7968" w:hanging="600"/>
      </w:pPr>
      <w:rPr>
        <w:rFonts w:hint="default"/>
        <w:lang w:val="cs-CZ" w:eastAsia="en-US" w:bidi="ar-SA"/>
      </w:rPr>
    </w:lvl>
  </w:abstractNum>
  <w:num w:numId="1" w16cid:durableId="1585921363">
    <w:abstractNumId w:val="11"/>
  </w:num>
  <w:num w:numId="2" w16cid:durableId="1001546025">
    <w:abstractNumId w:val="5"/>
  </w:num>
  <w:num w:numId="3" w16cid:durableId="2061050504">
    <w:abstractNumId w:val="3"/>
  </w:num>
  <w:num w:numId="4" w16cid:durableId="1145586400">
    <w:abstractNumId w:val="10"/>
  </w:num>
  <w:num w:numId="5" w16cid:durableId="63845720">
    <w:abstractNumId w:val="20"/>
  </w:num>
  <w:num w:numId="6" w16cid:durableId="1561407674">
    <w:abstractNumId w:val="19"/>
  </w:num>
  <w:num w:numId="7" w16cid:durableId="1242763792">
    <w:abstractNumId w:val="21"/>
  </w:num>
  <w:num w:numId="8" w16cid:durableId="2096315714">
    <w:abstractNumId w:val="13"/>
  </w:num>
  <w:num w:numId="9" w16cid:durableId="296959470">
    <w:abstractNumId w:val="15"/>
  </w:num>
  <w:num w:numId="10" w16cid:durableId="2031176220">
    <w:abstractNumId w:val="2"/>
  </w:num>
  <w:num w:numId="11" w16cid:durableId="693918639">
    <w:abstractNumId w:val="7"/>
  </w:num>
  <w:num w:numId="12" w16cid:durableId="1576671248">
    <w:abstractNumId w:val="17"/>
  </w:num>
  <w:num w:numId="13" w16cid:durableId="1072048259">
    <w:abstractNumId w:val="16"/>
  </w:num>
  <w:num w:numId="14" w16cid:durableId="28262336">
    <w:abstractNumId w:val="18"/>
  </w:num>
  <w:num w:numId="15" w16cid:durableId="845555849">
    <w:abstractNumId w:val="1"/>
  </w:num>
  <w:num w:numId="16" w16cid:durableId="1730609485">
    <w:abstractNumId w:val="9"/>
  </w:num>
  <w:num w:numId="17" w16cid:durableId="1638611512">
    <w:abstractNumId w:val="12"/>
  </w:num>
  <w:num w:numId="18" w16cid:durableId="2005665408">
    <w:abstractNumId w:val="6"/>
  </w:num>
  <w:num w:numId="19" w16cid:durableId="1374190676">
    <w:abstractNumId w:val="0"/>
  </w:num>
  <w:num w:numId="20" w16cid:durableId="2077974126">
    <w:abstractNumId w:val="8"/>
  </w:num>
  <w:num w:numId="21" w16cid:durableId="993531917">
    <w:abstractNumId w:val="14"/>
  </w:num>
  <w:num w:numId="22" w16cid:durableId="52119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C57F4"/>
    <w:rsid w:val="000E3E6C"/>
    <w:rsid w:val="001B3B92"/>
    <w:rsid w:val="002E6479"/>
    <w:rsid w:val="003855A9"/>
    <w:rsid w:val="00516C0A"/>
    <w:rsid w:val="008501DD"/>
    <w:rsid w:val="00874886"/>
    <w:rsid w:val="009C5C48"/>
    <w:rsid w:val="00A05790"/>
    <w:rsid w:val="00A379E8"/>
    <w:rsid w:val="00B15679"/>
    <w:rsid w:val="00B44328"/>
    <w:rsid w:val="00EC57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0AB8460"/>
  <w15:docId w15:val="{ACAA3072-A1A0-4329-8535-A8CF5AD7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rFonts w:ascii="Times New Roman" w:eastAsia="Times New Roman" w:hAnsi="Times New Roman" w:cs="Times New Roman"/>
      <w:lang w:val="cs-CZ"/>
    </w:rPr>
  </w:style>
  <w:style w:type="paragraph" w:styleId="Nadpis1">
    <w:name w:val="heading 1"/>
    <w:basedOn w:val="Normln"/>
    <w:uiPriority w:val="1"/>
    <w:qFormat/>
    <w:pPr>
      <w:spacing w:before="79"/>
      <w:ind w:left="115"/>
      <w:outlineLvl w:val="0"/>
    </w:pPr>
    <w:rPr>
      <w:rFonts w:ascii="Caladea" w:eastAsia="Caladea" w:hAnsi="Caladea" w:cs="Caladea"/>
      <w:b/>
      <w:bCs/>
      <w:sz w:val="28"/>
      <w:szCs w:val="28"/>
    </w:rPr>
  </w:style>
  <w:style w:type="paragraph" w:styleId="Nadpis2">
    <w:name w:val="heading 2"/>
    <w:basedOn w:val="Normln"/>
    <w:uiPriority w:val="1"/>
    <w:qFormat/>
    <w:pPr>
      <w:ind w:left="541" w:hanging="426"/>
      <w:outlineLvl w:val="1"/>
    </w:pPr>
    <w:rPr>
      <w:rFonts w:ascii="Caladea" w:eastAsia="Caladea" w:hAnsi="Caladea" w:cs="Caladea"/>
      <w:b/>
      <w:bCs/>
      <w:sz w:val="26"/>
      <w:szCs w:val="26"/>
    </w:rPr>
  </w:style>
  <w:style w:type="paragraph" w:styleId="Nadpis3">
    <w:name w:val="heading 3"/>
    <w:basedOn w:val="Normln"/>
    <w:uiPriority w:val="1"/>
    <w:qFormat/>
    <w:pPr>
      <w:ind w:left="115"/>
      <w:outlineLvl w:val="2"/>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1"/>
    <w:qFormat/>
    <w:pPr>
      <w:spacing w:before="141"/>
      <w:ind w:left="330" w:hanging="216"/>
    </w:pPr>
    <w:rPr>
      <w:rFonts w:ascii="Carlito" w:eastAsia="Carlito" w:hAnsi="Carlito" w:cs="Carlito"/>
    </w:rPr>
  </w:style>
  <w:style w:type="paragraph" w:styleId="Obsah2">
    <w:name w:val="toc 2"/>
    <w:basedOn w:val="Normln"/>
    <w:uiPriority w:val="1"/>
    <w:qFormat/>
    <w:pPr>
      <w:spacing w:before="142"/>
      <w:ind w:left="660" w:hanging="326"/>
    </w:pPr>
    <w:rPr>
      <w:rFonts w:ascii="Carlito" w:eastAsia="Carlito" w:hAnsi="Carlito" w:cs="Carlito"/>
    </w:rPr>
  </w:style>
  <w:style w:type="paragraph" w:styleId="Obsah3">
    <w:name w:val="toc 3"/>
    <w:basedOn w:val="Normln"/>
    <w:uiPriority w:val="1"/>
    <w:qFormat/>
    <w:pPr>
      <w:spacing w:before="142"/>
      <w:ind w:left="1100" w:hanging="546"/>
    </w:pPr>
    <w:rPr>
      <w:rFonts w:ascii="Carlito" w:eastAsia="Carlito" w:hAnsi="Carlito" w:cs="Carlito"/>
    </w:rPr>
  </w:style>
  <w:style w:type="paragraph" w:styleId="Zkladntext">
    <w:name w:val="Body Text"/>
    <w:basedOn w:val="Normln"/>
    <w:uiPriority w:val="1"/>
    <w:qFormat/>
    <w:pPr>
      <w:ind w:left="115"/>
    </w:pPr>
    <w:rPr>
      <w:sz w:val="24"/>
      <w:szCs w:val="24"/>
    </w:rPr>
  </w:style>
  <w:style w:type="paragraph" w:styleId="Odstavecseseznamem">
    <w:name w:val="List Paragraph"/>
    <w:basedOn w:val="Normln"/>
    <w:uiPriority w:val="1"/>
    <w:qFormat/>
    <w:pPr>
      <w:spacing w:before="142"/>
      <w:ind w:left="836" w:hanging="360"/>
    </w:pPr>
  </w:style>
  <w:style w:type="paragraph" w:customStyle="1" w:styleId="TableParagraph">
    <w:name w:val="Table Paragraph"/>
    <w:basedOn w:val="Normln"/>
    <w:uiPriority w:val="1"/>
    <w:qFormat/>
  </w:style>
  <w:style w:type="paragraph" w:styleId="Textbubliny">
    <w:name w:val="Balloon Text"/>
    <w:basedOn w:val="Normln"/>
    <w:link w:val="TextbublinyChar"/>
    <w:uiPriority w:val="99"/>
    <w:semiHidden/>
    <w:unhideWhenUsed/>
    <w:rsid w:val="00A05790"/>
    <w:rPr>
      <w:rFonts w:ascii="Tahoma" w:hAnsi="Tahoma" w:cs="Tahoma"/>
      <w:sz w:val="16"/>
      <w:szCs w:val="16"/>
    </w:rPr>
  </w:style>
  <w:style w:type="character" w:customStyle="1" w:styleId="TextbublinyChar">
    <w:name w:val="Text bubliny Char"/>
    <w:basedOn w:val="Standardnpsmoodstavce"/>
    <w:link w:val="Textbubliny"/>
    <w:uiPriority w:val="99"/>
    <w:semiHidden/>
    <w:rsid w:val="00A05790"/>
    <w:rPr>
      <w:rFonts w:ascii="Tahoma" w:eastAsia="Times New Roman" w:hAnsi="Tahoma" w:cs="Tahoma"/>
      <w:sz w:val="16"/>
      <w:szCs w:val="1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vranovice@email.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s-vranovice.webnod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s@obec-vranovice.cz" TargetMode="External"/><Relationship Id="rId4" Type="http://schemas.openxmlformats.org/officeDocument/2006/relationships/webSettings" Target="webSettings.xml"/><Relationship Id="rId9" Type="http://schemas.openxmlformats.org/officeDocument/2006/relationships/hyperlink" Target="mailto:msvranovice@email.c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1</Pages>
  <Words>5845</Words>
  <Characters>34487</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Maminka</dc:creator>
  <cp:keywords/>
  <dc:description/>
  <cp:lastModifiedBy>MŠ</cp:lastModifiedBy>
  <cp:revision>5</cp:revision>
  <cp:lastPrinted>2022-10-27T05:47:00Z</cp:lastPrinted>
  <dcterms:created xsi:type="dcterms:W3CDTF">2020-11-01T18:44:00Z</dcterms:created>
  <dcterms:modified xsi:type="dcterms:W3CDTF">2024-05-06T09:40:00Z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2020-08-30T00:00:00Z</vt:filetime>
  </property>
  <property fmtid="{D5CDD505-2E9C-101B-9397-08002B2CF9AE}" pid="3" name="Creator">
    <vt:lpwstr>Microsoft Word</vt:lpwstr>
  </property>
  <property fmtid="{D5CDD505-2E9C-101B-9397-08002B2CF9AE}" pid="4" name="LastSaved">
    <vt:filetime>2020-11-01T00:00:00Z</vt:filetime>
  </property>
</Properties>
</file>